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547C8B">
        <w:rPr>
          <w:rFonts w:cs="Arial"/>
          <w:bCs/>
          <w:noProof w:val="0"/>
          <w:sz w:val="24"/>
          <w:lang w:val="en-GB" w:eastAsia="ja-JP"/>
        </w:rPr>
        <w:t>8</w:t>
      </w:r>
      <w:r w:rsidRPr="00651487">
        <w:rPr>
          <w:rFonts w:cs="Arial"/>
          <w:bCs/>
          <w:noProof w:val="0"/>
          <w:sz w:val="24"/>
          <w:lang w:val="en-GB"/>
        </w:rPr>
        <w:tab/>
      </w:r>
      <w:r w:rsidR="000C17B4" w:rsidRPr="000C17B4">
        <w:rPr>
          <w:rFonts w:cs="Arial"/>
          <w:bCs/>
          <w:noProof w:val="0"/>
          <w:sz w:val="24"/>
          <w:lang w:val="en-GB" w:eastAsia="ja-JP"/>
        </w:rPr>
        <w:t>R2-241013</w:t>
      </w:r>
      <w:r w:rsidR="000C17B4">
        <w:rPr>
          <w:rFonts w:cs="Arial"/>
          <w:bCs/>
          <w:noProof w:val="0"/>
          <w:sz w:val="24"/>
          <w:lang w:val="en-GB" w:eastAsia="ja-JP"/>
        </w:rPr>
        <w:t>9</w:t>
      </w:r>
    </w:p>
    <w:p w:rsidR="00B4542E" w:rsidRDefault="00547C8B" w:rsidP="0094314C">
      <w:pPr>
        <w:pStyle w:val="a3"/>
        <w:tabs>
          <w:tab w:val="right" w:pos="8931"/>
        </w:tabs>
        <w:rPr>
          <w:rFonts w:cs="Arial"/>
          <w:bCs/>
          <w:noProof w:val="0"/>
          <w:sz w:val="24"/>
          <w:lang w:val="en-GB" w:eastAsia="ja-JP"/>
        </w:rPr>
      </w:pPr>
      <w:r w:rsidRPr="00547C8B">
        <w:rPr>
          <w:rFonts w:cs="Arial"/>
          <w:bCs/>
          <w:noProof w:val="0"/>
          <w:sz w:val="24"/>
          <w:lang w:val="en-GB" w:eastAsia="ja-JP"/>
        </w:rPr>
        <w:t>Orlando, USA, Nov.  18</w:t>
      </w:r>
      <w:r w:rsidRPr="00547C8B">
        <w:rPr>
          <w:rFonts w:cs="Arial"/>
          <w:bCs/>
          <w:noProof w:val="0"/>
          <w:sz w:val="24"/>
          <w:vertAlign w:val="superscript"/>
          <w:lang w:val="en-GB" w:eastAsia="ja-JP"/>
        </w:rPr>
        <w:t>th</w:t>
      </w:r>
      <w:r w:rsidRPr="00547C8B">
        <w:rPr>
          <w:rFonts w:cs="Arial"/>
          <w:bCs/>
          <w:noProof w:val="0"/>
          <w:sz w:val="24"/>
          <w:lang w:val="en-GB" w:eastAsia="ja-JP"/>
        </w:rPr>
        <w:t xml:space="preserve"> – 22</w:t>
      </w:r>
      <w:r w:rsidRPr="00547C8B">
        <w:rPr>
          <w:rFonts w:cs="Arial"/>
          <w:bCs/>
          <w:noProof w:val="0"/>
          <w:sz w:val="24"/>
          <w:vertAlign w:val="superscript"/>
          <w:lang w:val="en-GB" w:eastAsia="ja-JP"/>
        </w:rPr>
        <w:t>nd</w:t>
      </w:r>
      <w:r w:rsidRPr="00547C8B">
        <w:rPr>
          <w:rFonts w:cs="Arial"/>
          <w:bCs/>
          <w:noProof w:val="0"/>
          <w:sz w:val="24"/>
          <w:lang w:val="en-GB" w:eastAsia="ja-JP"/>
        </w:rPr>
        <w:t>, 2024</w:t>
      </w:r>
    </w:p>
    <w:p w:rsidR="00FF0019" w:rsidRPr="000F17A5"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992831">
        <w:rPr>
          <w:rFonts w:cs="Arial"/>
          <w:b/>
          <w:bCs/>
          <w:sz w:val="24"/>
        </w:rPr>
        <w:t>8.13.3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547C8B">
        <w:rPr>
          <w:rFonts w:ascii="Arial" w:eastAsia="宋体" w:hAnsi="Arial" w:cs="Arial"/>
          <w:b/>
          <w:bCs/>
          <w:sz w:val="24"/>
          <w:lang w:eastAsia="zh-CN"/>
        </w:rPr>
        <w:t>Spreadtrum, 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0" w:name="OLE_LINK24"/>
      <w:r w:rsidR="0060264F" w:rsidRPr="0060264F">
        <w:rPr>
          <w:rFonts w:ascii="Arial" w:hAnsi="Arial" w:cs="Arial"/>
          <w:b/>
          <w:bCs/>
          <w:sz w:val="24"/>
        </w:rPr>
        <w:t xml:space="preserve">Discussion on </w:t>
      </w:r>
      <w:r w:rsidR="00547C8B">
        <w:rPr>
          <w:rFonts w:ascii="Arial" w:hAnsi="Arial" w:cs="Arial"/>
          <w:b/>
          <w:bCs/>
          <w:sz w:val="24"/>
        </w:rPr>
        <w:t xml:space="preserve">control plane and </w:t>
      </w:r>
      <w:r w:rsidR="00992831">
        <w:rPr>
          <w:rFonts w:ascii="Arial" w:hAnsi="Arial" w:cs="Arial"/>
          <w:b/>
          <w:bCs/>
          <w:sz w:val="24"/>
        </w:rPr>
        <w:t>QoS handling for NR sidelink multi-hop relay</w:t>
      </w:r>
      <w:bookmarkEnd w:id="0"/>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7869B9" w:rsidRDefault="007869B9"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 xml:space="preserve">In RAN2#127 meeting, RAN2 discussed the issues about control plane procedures and </w:t>
      </w:r>
      <w:r w:rsidRPr="007869B9">
        <w:rPr>
          <w:rFonts w:ascii="Arial" w:eastAsia="宋体" w:hAnsi="Arial" w:cs="Arial"/>
          <w:color w:val="000000"/>
          <w:lang w:eastAsia="zh-CN"/>
        </w:rPr>
        <w:t>achieved the following agreements [1]:</w:t>
      </w:r>
    </w:p>
    <w:tbl>
      <w:tblPr>
        <w:tblStyle w:val="ac"/>
        <w:tblW w:w="0" w:type="auto"/>
        <w:tblLook w:val="04A0" w:firstRow="1" w:lastRow="0" w:firstColumn="1" w:lastColumn="0" w:noHBand="0" w:noVBand="1"/>
      </w:tblPr>
      <w:tblGrid>
        <w:gridCol w:w="9017"/>
      </w:tblGrid>
      <w:tr w:rsidR="00265695" w:rsidTr="00A852CB">
        <w:tc>
          <w:tcPr>
            <w:tcW w:w="9307" w:type="dxa"/>
          </w:tcPr>
          <w:p w:rsidR="007869B9" w:rsidRPr="007869B9" w:rsidRDefault="007869B9" w:rsidP="007869B9">
            <w:pPr>
              <w:widowControl w:val="0"/>
              <w:overflowPunct/>
              <w:autoSpaceDE/>
              <w:autoSpaceDN/>
              <w:adjustRightInd/>
              <w:spacing w:before="120" w:afterLines="50" w:after="120" w:line="280" w:lineRule="atLeast"/>
              <w:jc w:val="both"/>
              <w:textAlignment w:val="auto"/>
              <w:rPr>
                <w:rFonts w:eastAsia="等线"/>
                <w:lang w:eastAsia="en-GB"/>
              </w:rPr>
            </w:pPr>
            <w:r w:rsidRPr="007869B9">
              <w:rPr>
                <w:rFonts w:eastAsia="等线"/>
                <w:lang w:eastAsia="en-GB"/>
              </w:rPr>
              <w:t>The following connections are assumed as a baseline to be needed:</w:t>
            </w:r>
          </w:p>
          <w:p w:rsidR="007869B9" w:rsidRPr="007869B9" w:rsidRDefault="007869B9" w:rsidP="007869B9">
            <w:pPr>
              <w:widowControl w:val="0"/>
              <w:overflowPunct/>
              <w:autoSpaceDE/>
              <w:autoSpaceDN/>
              <w:adjustRightInd/>
              <w:spacing w:before="120" w:afterLines="50" w:after="120" w:line="280" w:lineRule="atLeast"/>
              <w:jc w:val="both"/>
              <w:textAlignment w:val="auto"/>
              <w:rPr>
                <w:rFonts w:eastAsia="等线"/>
                <w:lang w:eastAsia="en-GB"/>
              </w:rPr>
            </w:pPr>
            <w:r w:rsidRPr="007869B9">
              <w:rPr>
                <w:rFonts w:eastAsia="等线"/>
                <w:lang w:eastAsia="en-GB"/>
              </w:rPr>
              <w:t>From last Relay UE perspective:</w:t>
            </w:r>
          </w:p>
          <w:p w:rsidR="007869B9" w:rsidRDefault="007869B9" w:rsidP="007869B9">
            <w:pPr>
              <w:widowControl w:val="0"/>
              <w:numPr>
                <w:ilvl w:val="0"/>
                <w:numId w:val="16"/>
              </w:numPr>
              <w:overflowPunct/>
              <w:autoSpaceDE/>
              <w:autoSpaceDN/>
              <w:adjustRightInd/>
              <w:spacing w:before="120" w:afterLines="50" w:after="120" w:line="280" w:lineRule="atLeast"/>
              <w:jc w:val="both"/>
              <w:textAlignment w:val="auto"/>
              <w:rPr>
                <w:rFonts w:eastAsia="等线"/>
                <w:lang w:eastAsia="en-GB"/>
              </w:rPr>
            </w:pPr>
            <w:r w:rsidRPr="007869B9">
              <w:rPr>
                <w:rFonts w:eastAsia="等线"/>
                <w:lang w:eastAsia="en-GB"/>
              </w:rPr>
              <w:t>A direct (non-relayed) PC5 connection with the first or an intermediate Relay UE, and</w:t>
            </w:r>
          </w:p>
          <w:p w:rsidR="001D0B4A" w:rsidRPr="00860829" w:rsidRDefault="007869B9" w:rsidP="00860829">
            <w:pPr>
              <w:widowControl w:val="0"/>
              <w:numPr>
                <w:ilvl w:val="0"/>
                <w:numId w:val="16"/>
              </w:numPr>
              <w:overflowPunct/>
              <w:autoSpaceDE/>
              <w:autoSpaceDN/>
              <w:adjustRightInd/>
              <w:spacing w:before="120" w:afterLines="50" w:after="120" w:line="280" w:lineRule="atLeast"/>
              <w:jc w:val="both"/>
              <w:textAlignment w:val="auto"/>
              <w:rPr>
                <w:rFonts w:eastAsia="等线"/>
                <w:lang w:eastAsia="en-GB"/>
              </w:rPr>
            </w:pPr>
            <w:r w:rsidRPr="00860829">
              <w:rPr>
                <w:rFonts w:eastAsia="等线"/>
                <w:lang w:val="en-US" w:eastAsia="en-GB"/>
              </w:rPr>
              <w:t>A direct (non-relayed) Uu connection with serving gNB, if in RRC_CONNECTED.</w:t>
            </w:r>
          </w:p>
          <w:p w:rsidR="007869B9" w:rsidRPr="007869B9" w:rsidRDefault="007869B9" w:rsidP="007869B9">
            <w:pPr>
              <w:widowControl w:val="0"/>
              <w:overflowPunct/>
              <w:autoSpaceDE/>
              <w:autoSpaceDN/>
              <w:adjustRightInd/>
              <w:spacing w:before="120" w:afterLines="50" w:after="120" w:line="280" w:lineRule="atLeast"/>
              <w:jc w:val="both"/>
              <w:textAlignment w:val="auto"/>
              <w:rPr>
                <w:rFonts w:eastAsia="等线"/>
                <w:lang w:eastAsia="en-GB"/>
              </w:rPr>
            </w:pPr>
            <w:r w:rsidRPr="007869B9">
              <w:rPr>
                <w:rFonts w:eastAsia="等线"/>
                <w:lang w:eastAsia="en-GB"/>
              </w:rPr>
              <w:t>From intermediate relay UE perspective (including first relay UE):</w:t>
            </w:r>
          </w:p>
          <w:p w:rsidR="007869B9" w:rsidRPr="007869B9" w:rsidRDefault="007869B9" w:rsidP="00860829">
            <w:pPr>
              <w:widowControl w:val="0"/>
              <w:numPr>
                <w:ilvl w:val="0"/>
                <w:numId w:val="16"/>
              </w:numPr>
              <w:overflowPunct/>
              <w:autoSpaceDE/>
              <w:autoSpaceDN/>
              <w:adjustRightInd/>
              <w:spacing w:before="120" w:afterLines="50" w:after="120" w:line="280" w:lineRule="atLeast"/>
              <w:jc w:val="both"/>
              <w:textAlignment w:val="auto"/>
              <w:rPr>
                <w:rFonts w:eastAsia="等线"/>
                <w:lang w:eastAsia="en-GB"/>
              </w:rPr>
            </w:pPr>
            <w:r w:rsidRPr="007869B9">
              <w:rPr>
                <w:rFonts w:eastAsia="等线"/>
                <w:lang w:eastAsia="en-GB"/>
              </w:rPr>
              <w:t>A direct (non-relayed) PC5 connection with each of two adjacent (remote or relay) UEs, and</w:t>
            </w:r>
          </w:p>
          <w:p w:rsidR="007869B9" w:rsidRPr="007869B9" w:rsidRDefault="007869B9" w:rsidP="00860829">
            <w:pPr>
              <w:widowControl w:val="0"/>
              <w:numPr>
                <w:ilvl w:val="0"/>
                <w:numId w:val="16"/>
              </w:numPr>
              <w:overflowPunct/>
              <w:autoSpaceDE/>
              <w:autoSpaceDN/>
              <w:adjustRightInd/>
              <w:spacing w:before="120" w:afterLines="50" w:after="120" w:line="280" w:lineRule="atLeast"/>
              <w:jc w:val="both"/>
              <w:textAlignment w:val="auto"/>
              <w:rPr>
                <w:rFonts w:eastAsia="等线"/>
                <w:lang w:eastAsia="en-GB"/>
              </w:rPr>
            </w:pPr>
            <w:r w:rsidRPr="007869B9">
              <w:rPr>
                <w:rFonts w:eastAsia="等线"/>
                <w:lang w:eastAsia="en-GB"/>
              </w:rPr>
              <w:t>An end-to-end Uu connection with serving gNB, if in RRC_CONNECTED.</w:t>
            </w:r>
          </w:p>
          <w:p w:rsidR="007869B9" w:rsidRDefault="007869B9" w:rsidP="00860829">
            <w:pPr>
              <w:widowControl w:val="0"/>
              <w:overflowPunct/>
              <w:autoSpaceDE/>
              <w:autoSpaceDN/>
              <w:adjustRightInd/>
              <w:spacing w:before="120" w:afterLines="50" w:after="120" w:line="280" w:lineRule="atLeast"/>
              <w:jc w:val="both"/>
              <w:textAlignment w:val="auto"/>
              <w:rPr>
                <w:rFonts w:eastAsia="等线"/>
                <w:lang w:eastAsia="en-GB"/>
              </w:rPr>
            </w:pPr>
            <w:r w:rsidRPr="007869B9">
              <w:rPr>
                <w:rFonts w:eastAsia="等线"/>
                <w:lang w:eastAsia="en-GB"/>
              </w:rPr>
              <w:t>FFS what RRC states are supported for the intermediate relay UE.</w:t>
            </w:r>
          </w:p>
          <w:p w:rsidR="007869B9" w:rsidRPr="007869B9" w:rsidRDefault="007869B9" w:rsidP="007869B9">
            <w:pPr>
              <w:widowControl w:val="0"/>
              <w:overflowPunct/>
              <w:autoSpaceDE/>
              <w:autoSpaceDN/>
              <w:adjustRightInd/>
              <w:spacing w:before="120" w:afterLines="50" w:after="120" w:line="280" w:lineRule="atLeast"/>
              <w:jc w:val="both"/>
              <w:textAlignment w:val="auto"/>
              <w:rPr>
                <w:rFonts w:eastAsia="等线"/>
                <w:lang w:eastAsia="en-GB"/>
              </w:rPr>
            </w:pPr>
            <w:r w:rsidRPr="007869B9">
              <w:rPr>
                <w:rFonts w:eastAsia="等线"/>
                <w:lang w:eastAsia="en-GB"/>
              </w:rPr>
              <w:t>From U2N Remote UE perspective:</w:t>
            </w:r>
          </w:p>
          <w:p w:rsidR="007869B9" w:rsidRPr="007869B9" w:rsidRDefault="007869B9" w:rsidP="00860829">
            <w:pPr>
              <w:widowControl w:val="0"/>
              <w:numPr>
                <w:ilvl w:val="0"/>
                <w:numId w:val="16"/>
              </w:numPr>
              <w:overflowPunct/>
              <w:autoSpaceDE/>
              <w:autoSpaceDN/>
              <w:adjustRightInd/>
              <w:spacing w:before="120" w:afterLines="50" w:after="120" w:line="280" w:lineRule="atLeast"/>
              <w:jc w:val="both"/>
              <w:textAlignment w:val="auto"/>
              <w:rPr>
                <w:rFonts w:eastAsia="等线"/>
                <w:lang w:eastAsia="en-GB"/>
              </w:rPr>
            </w:pPr>
            <w:r w:rsidRPr="007869B9">
              <w:rPr>
                <w:rFonts w:eastAsia="等线"/>
                <w:lang w:eastAsia="en-GB"/>
              </w:rPr>
              <w:t>A direct (non-relayed) PC5 connection with Intermediate Relay UE, and</w:t>
            </w:r>
          </w:p>
          <w:p w:rsidR="007869B9" w:rsidRPr="00860829" w:rsidRDefault="007869B9" w:rsidP="00860829">
            <w:pPr>
              <w:widowControl w:val="0"/>
              <w:numPr>
                <w:ilvl w:val="0"/>
                <w:numId w:val="16"/>
              </w:numPr>
              <w:overflowPunct/>
              <w:autoSpaceDE/>
              <w:autoSpaceDN/>
              <w:adjustRightInd/>
              <w:spacing w:before="120" w:afterLines="50" w:after="120" w:line="280" w:lineRule="atLeast"/>
              <w:jc w:val="both"/>
              <w:textAlignment w:val="auto"/>
              <w:rPr>
                <w:rFonts w:eastAsia="等线"/>
                <w:lang w:eastAsia="en-GB"/>
              </w:rPr>
            </w:pPr>
            <w:r w:rsidRPr="007869B9">
              <w:rPr>
                <w:rFonts w:eastAsia="等线"/>
                <w:lang w:eastAsia="en-GB"/>
              </w:rPr>
              <w:t>An end-to-end Uu RRC connection with serving gNB, if in RRC_CONNECTED.</w:t>
            </w:r>
          </w:p>
          <w:p w:rsidR="007869B9" w:rsidRDefault="00860829" w:rsidP="00860829">
            <w:pPr>
              <w:widowControl w:val="0"/>
              <w:overflowPunct/>
              <w:autoSpaceDE/>
              <w:autoSpaceDN/>
              <w:adjustRightInd/>
              <w:spacing w:before="120" w:afterLines="50" w:after="120" w:line="280" w:lineRule="atLeast"/>
              <w:jc w:val="both"/>
              <w:textAlignment w:val="auto"/>
              <w:rPr>
                <w:rFonts w:eastAsia="等线"/>
                <w:lang w:eastAsia="en-GB"/>
              </w:rPr>
            </w:pPr>
            <w:r w:rsidRPr="00860829">
              <w:rPr>
                <w:rFonts w:eastAsia="等线"/>
                <w:lang w:eastAsia="en-GB"/>
              </w:rPr>
              <w:t>The multi-hop CP protocol stack is end-to-end for Uu-PDCP and above and hop-by-hop for SRAP and below (as in Rel-17/18).</w:t>
            </w:r>
          </w:p>
          <w:p w:rsidR="00860829" w:rsidRPr="001C2A40" w:rsidRDefault="00860829" w:rsidP="00860829">
            <w:pPr>
              <w:widowControl w:val="0"/>
              <w:overflowPunct/>
              <w:autoSpaceDE/>
              <w:autoSpaceDN/>
              <w:adjustRightInd/>
              <w:spacing w:before="120" w:afterLines="50" w:after="120" w:line="280" w:lineRule="atLeast"/>
              <w:jc w:val="both"/>
              <w:textAlignment w:val="auto"/>
              <w:rPr>
                <w:rFonts w:eastAsia="等线"/>
                <w:lang w:eastAsia="en-GB"/>
              </w:rPr>
            </w:pPr>
            <w:r w:rsidRPr="00860829">
              <w:rPr>
                <w:rFonts w:eastAsia="等线"/>
                <w:lang w:eastAsia="en-GB"/>
              </w:rPr>
              <w:t>The multi-hop UP protocol stack is end-to-end for Uu-PDCP and above and hop-by-hop for SRAP and below (as in Rel-17/18).</w:t>
            </w:r>
          </w:p>
        </w:tc>
      </w:tr>
    </w:tbl>
    <w:p w:rsidR="003F7AA6" w:rsidRPr="00211B0A"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will</w:t>
      </w:r>
      <w:r w:rsidR="005B7D41">
        <w:rPr>
          <w:rFonts w:ascii="Arial" w:eastAsia="宋体" w:hAnsi="Arial" w:cs="Arial"/>
          <w:color w:val="000000"/>
          <w:lang w:eastAsia="zh-CN"/>
        </w:rPr>
        <w:t xml:space="preserve"> </w:t>
      </w:r>
      <w:r w:rsidR="00860829">
        <w:rPr>
          <w:rFonts w:ascii="Arial" w:eastAsia="宋体" w:hAnsi="Arial" w:cs="Arial"/>
          <w:color w:val="000000"/>
          <w:lang w:eastAsia="zh-CN"/>
        </w:rPr>
        <w:t xml:space="preserve">continue </w:t>
      </w:r>
      <w:r w:rsidR="00540538" w:rsidRPr="00211B0A">
        <w:rPr>
          <w:rFonts w:ascii="Arial" w:eastAsia="宋体" w:hAnsi="Arial" w:cs="Arial"/>
          <w:color w:val="000000"/>
          <w:lang w:eastAsia="zh-CN"/>
        </w:rPr>
        <w:t xml:space="preserve">discuss </w:t>
      </w:r>
      <w:r w:rsidR="001F507F">
        <w:rPr>
          <w:rFonts w:ascii="Arial" w:eastAsia="宋体" w:hAnsi="Arial" w:cs="Arial"/>
          <w:color w:val="000000"/>
          <w:lang w:eastAsia="zh-CN"/>
        </w:rPr>
        <w:t>the</w:t>
      </w:r>
      <w:r w:rsidR="001C2A40">
        <w:rPr>
          <w:rFonts w:ascii="Arial" w:eastAsia="宋体" w:hAnsi="Arial" w:cs="Arial"/>
          <w:color w:val="000000"/>
          <w:lang w:eastAsia="zh-CN"/>
        </w:rPr>
        <w:t xml:space="preserve"> </w:t>
      </w:r>
      <w:r w:rsidR="00860829" w:rsidRPr="00860829">
        <w:rPr>
          <w:rFonts w:ascii="Arial" w:eastAsia="宋体" w:hAnsi="Arial" w:cs="Arial"/>
          <w:color w:val="000000"/>
          <w:lang w:eastAsia="zh-CN"/>
        </w:rPr>
        <w:t xml:space="preserve">control plane procedures </w:t>
      </w:r>
      <w:r w:rsidR="00860829">
        <w:rPr>
          <w:rFonts w:ascii="Arial" w:eastAsia="宋体" w:hAnsi="Arial" w:cs="Arial"/>
          <w:color w:val="000000"/>
          <w:lang w:eastAsia="zh-CN"/>
        </w:rPr>
        <w:t xml:space="preserve">and </w:t>
      </w:r>
      <w:r w:rsidR="001C2A40">
        <w:rPr>
          <w:rFonts w:ascii="Arial" w:eastAsia="宋体" w:hAnsi="Arial" w:cs="Arial"/>
          <w:color w:val="000000"/>
          <w:lang w:eastAsia="zh-CN"/>
        </w:rPr>
        <w:t>Qo</w:t>
      </w:r>
      <w:r w:rsidR="00591136">
        <w:rPr>
          <w:rFonts w:ascii="Arial" w:eastAsia="宋体" w:hAnsi="Arial" w:cs="Arial"/>
          <w:color w:val="000000"/>
          <w:lang w:eastAsia="zh-CN"/>
        </w:rPr>
        <w:t xml:space="preserve">S handling to support </w:t>
      </w:r>
      <w:r w:rsidR="00591136">
        <w:rPr>
          <w:rFonts w:ascii="Arial" w:eastAsia="宋体" w:hAnsi="Arial" w:cs="Arial" w:hint="eastAsia"/>
          <w:color w:val="000000"/>
          <w:lang w:eastAsia="zh-CN"/>
        </w:rPr>
        <w:t>multi</w:t>
      </w:r>
      <w:r w:rsidR="00591136">
        <w:rPr>
          <w:rFonts w:ascii="Arial" w:eastAsia="宋体" w:hAnsi="Arial" w:cs="Arial"/>
          <w:color w:val="000000"/>
          <w:lang w:eastAsia="zh-CN"/>
        </w:rPr>
        <w:t xml:space="preserve">-hop </w:t>
      </w:r>
      <w:r w:rsidR="008A0A4C" w:rsidRPr="008A0A4C">
        <w:rPr>
          <w:rFonts w:ascii="Arial" w:eastAsia="宋体" w:hAnsi="Arial" w:cs="Arial"/>
          <w:color w:val="000000"/>
          <w:lang w:eastAsia="zh-CN"/>
        </w:rPr>
        <w:t>L2 U2N</w:t>
      </w:r>
      <w:r w:rsidR="008A0A4C" w:rsidRPr="008A0A4C">
        <w:rPr>
          <w:rFonts w:ascii="Arial" w:eastAsia="宋体" w:hAnsi="Arial" w:cs="Arial" w:hint="eastAsia"/>
          <w:color w:val="000000"/>
          <w:lang w:eastAsia="zh-CN"/>
        </w:rPr>
        <w:t xml:space="preserve"> </w:t>
      </w:r>
      <w:r w:rsidR="00591136">
        <w:rPr>
          <w:rFonts w:ascii="Arial" w:eastAsia="宋体" w:hAnsi="Arial" w:cs="Arial" w:hint="eastAsia"/>
          <w:color w:val="000000"/>
          <w:lang w:eastAsia="zh-CN"/>
        </w:rPr>
        <w:t>relay</w:t>
      </w:r>
      <w:r w:rsidR="00265695">
        <w:rPr>
          <w:rFonts w:ascii="Arial" w:eastAsia="宋体" w:hAnsi="Arial" w:cs="Arial"/>
          <w:color w:val="000000"/>
          <w:lang w:eastAsia="zh-CN"/>
        </w:rPr>
        <w:t>.</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8910C7" w:rsidRDefault="008910C7" w:rsidP="00770F88">
      <w:pPr>
        <w:jc w:val="both"/>
        <w:outlineLvl w:val="1"/>
        <w:rPr>
          <w:rFonts w:ascii="Arial" w:eastAsia="宋体" w:hAnsi="Arial" w:cs="Arial"/>
          <w:bCs/>
          <w:iCs/>
          <w:sz w:val="32"/>
          <w:szCs w:val="32"/>
          <w:lang w:eastAsia="zh-CN"/>
        </w:rPr>
      </w:pPr>
      <w:r>
        <w:rPr>
          <w:rFonts w:ascii="Arial" w:eastAsia="宋体" w:hAnsi="Arial" w:cs="Arial" w:hint="eastAsia"/>
          <w:bCs/>
          <w:iCs/>
          <w:sz w:val="32"/>
          <w:szCs w:val="32"/>
          <w:lang w:eastAsia="zh-CN"/>
        </w:rPr>
        <w:t>2</w:t>
      </w:r>
      <w:r>
        <w:rPr>
          <w:rFonts w:ascii="Arial" w:eastAsia="宋体" w:hAnsi="Arial" w:cs="Arial"/>
          <w:bCs/>
          <w:iCs/>
          <w:sz w:val="32"/>
          <w:szCs w:val="32"/>
          <w:lang w:eastAsia="zh-CN"/>
        </w:rPr>
        <w:t xml:space="preserve">.1 </w:t>
      </w:r>
      <w:r w:rsidR="000E7A99" w:rsidRPr="000E7A99">
        <w:rPr>
          <w:rFonts w:ascii="Arial" w:eastAsia="宋体" w:hAnsi="Arial" w:cs="Arial"/>
          <w:bCs/>
          <w:iCs/>
          <w:sz w:val="32"/>
          <w:szCs w:val="32"/>
          <w:lang w:eastAsia="zh-CN"/>
        </w:rPr>
        <w:t>Architecture</w:t>
      </w:r>
    </w:p>
    <w:p w:rsidR="008910C7" w:rsidRDefault="00D054CB" w:rsidP="008910C7">
      <w:pPr>
        <w:jc w:val="both"/>
        <w:rPr>
          <w:rFonts w:ascii="Arial" w:eastAsia="宋体" w:hAnsi="Arial" w:cs="Arial"/>
          <w:bCs/>
          <w:iCs/>
          <w:szCs w:val="32"/>
          <w:lang w:eastAsia="zh-CN"/>
        </w:rPr>
      </w:pPr>
      <w:r>
        <w:rPr>
          <w:rFonts w:ascii="Arial" w:eastAsia="宋体" w:hAnsi="Arial" w:cs="Arial"/>
          <w:bCs/>
          <w:iCs/>
          <w:szCs w:val="32"/>
          <w:lang w:eastAsia="zh-CN"/>
        </w:rPr>
        <w:t>For L2 U2N multi-hop relay</w:t>
      </w:r>
      <w:r w:rsidR="008910C7" w:rsidRPr="008910C7">
        <w:rPr>
          <w:rFonts w:ascii="Arial" w:eastAsia="宋体" w:hAnsi="Arial" w:cs="Arial"/>
          <w:bCs/>
          <w:iCs/>
          <w:szCs w:val="32"/>
          <w:lang w:eastAsia="zh-CN"/>
        </w:rPr>
        <w:t>, there seem to be two main appro</w:t>
      </w:r>
      <w:r w:rsidR="008910C7">
        <w:rPr>
          <w:rFonts w:ascii="Arial" w:eastAsia="宋体" w:hAnsi="Arial" w:cs="Arial"/>
          <w:bCs/>
          <w:iCs/>
          <w:szCs w:val="32"/>
          <w:lang w:eastAsia="zh-CN"/>
        </w:rPr>
        <w:t>aches for implementing multi-hop</w:t>
      </w:r>
      <w:r w:rsidR="000E7A99">
        <w:rPr>
          <w:rFonts w:ascii="Arial" w:eastAsia="宋体" w:hAnsi="Arial" w:cs="Arial"/>
          <w:bCs/>
          <w:iCs/>
          <w:szCs w:val="32"/>
          <w:lang w:eastAsia="zh-CN"/>
        </w:rPr>
        <w:t xml:space="preserve"> U2N relays. </w:t>
      </w:r>
      <w:r w:rsidR="00773B73">
        <w:rPr>
          <w:rFonts w:ascii="Arial" w:eastAsia="宋体" w:hAnsi="Arial" w:cs="Arial"/>
          <w:bCs/>
          <w:iCs/>
          <w:szCs w:val="32"/>
          <w:lang w:eastAsia="zh-CN"/>
        </w:rPr>
        <w:t>A</w:t>
      </w:r>
      <w:r w:rsidR="00773B73" w:rsidRPr="008910C7">
        <w:rPr>
          <w:rFonts w:ascii="Arial" w:eastAsia="宋体" w:hAnsi="Arial" w:cs="Arial"/>
          <w:bCs/>
          <w:iCs/>
          <w:szCs w:val="32"/>
          <w:lang w:eastAsia="zh-CN"/>
        </w:rPr>
        <w:t>pproach</w:t>
      </w:r>
      <w:r w:rsidR="00773B73">
        <w:rPr>
          <w:rFonts w:ascii="Arial" w:eastAsia="宋体" w:hAnsi="Arial" w:cs="Arial"/>
          <w:bCs/>
          <w:iCs/>
          <w:szCs w:val="32"/>
          <w:lang w:eastAsia="zh-CN"/>
        </w:rPr>
        <w:t xml:space="preserve"> 1</w:t>
      </w:r>
      <w:r w:rsidR="008910C7" w:rsidRPr="008910C7">
        <w:rPr>
          <w:rFonts w:ascii="Arial" w:eastAsia="宋体" w:hAnsi="Arial" w:cs="Arial"/>
          <w:bCs/>
          <w:iCs/>
          <w:szCs w:val="32"/>
          <w:lang w:eastAsia="zh-CN"/>
        </w:rPr>
        <w:t xml:space="preserve"> is a fully U2N based approach. The network directly controls each of the intermediate relay UEs usi</w:t>
      </w:r>
      <w:r w:rsidR="000B35E4">
        <w:rPr>
          <w:rFonts w:ascii="Arial" w:eastAsia="宋体" w:hAnsi="Arial" w:cs="Arial"/>
          <w:bCs/>
          <w:iCs/>
          <w:szCs w:val="32"/>
          <w:lang w:eastAsia="zh-CN"/>
        </w:rPr>
        <w:t>ng dedicated Uu RRC signalling and a</w:t>
      </w:r>
      <w:r w:rsidR="000B35E4" w:rsidRPr="000B35E4">
        <w:rPr>
          <w:rFonts w:ascii="Arial" w:eastAsia="宋体" w:hAnsi="Arial" w:cs="Arial"/>
          <w:bCs/>
          <w:iCs/>
          <w:szCs w:val="32"/>
          <w:lang w:eastAsia="zh-CN"/>
        </w:rPr>
        <w:t>ll relay UEs must be in RRC_CONNECTED when th</w:t>
      </w:r>
      <w:r w:rsidR="000B35E4">
        <w:rPr>
          <w:rFonts w:ascii="Arial" w:eastAsia="宋体" w:hAnsi="Arial" w:cs="Arial"/>
          <w:bCs/>
          <w:iCs/>
          <w:szCs w:val="32"/>
          <w:lang w:eastAsia="zh-CN"/>
        </w:rPr>
        <w:t xml:space="preserve">e remote UE is in RRC_CONNECTED. </w:t>
      </w:r>
      <w:r w:rsidR="00773B73">
        <w:rPr>
          <w:rFonts w:ascii="Arial" w:eastAsia="宋体" w:hAnsi="Arial" w:cs="Arial"/>
          <w:bCs/>
          <w:iCs/>
          <w:szCs w:val="32"/>
          <w:lang w:eastAsia="zh-CN"/>
        </w:rPr>
        <w:t>A</w:t>
      </w:r>
      <w:r w:rsidR="008910C7" w:rsidRPr="008910C7">
        <w:rPr>
          <w:rFonts w:ascii="Arial" w:eastAsia="宋体" w:hAnsi="Arial" w:cs="Arial"/>
          <w:bCs/>
          <w:iCs/>
          <w:szCs w:val="32"/>
          <w:lang w:eastAsia="zh-CN"/>
        </w:rPr>
        <w:t xml:space="preserve">pproach </w:t>
      </w:r>
      <w:r w:rsidR="00773B73">
        <w:rPr>
          <w:rFonts w:ascii="Arial" w:eastAsia="宋体" w:hAnsi="Arial" w:cs="Arial"/>
          <w:bCs/>
          <w:iCs/>
          <w:szCs w:val="32"/>
          <w:lang w:eastAsia="zh-CN"/>
        </w:rPr>
        <w:t xml:space="preserve">2 </w:t>
      </w:r>
      <w:r w:rsidR="008910C7" w:rsidRPr="008910C7">
        <w:rPr>
          <w:rFonts w:ascii="Arial" w:eastAsia="宋体" w:hAnsi="Arial" w:cs="Arial"/>
          <w:bCs/>
          <w:iCs/>
          <w:szCs w:val="32"/>
          <w:lang w:eastAsia="zh-CN"/>
        </w:rPr>
        <w:t>is still U2N-based but with some elements of U2U. Only the last relay UE needs to be controlled using dedicated RRC signalling.</w:t>
      </w:r>
      <w:r w:rsidR="000E7A99" w:rsidRPr="000E7A99">
        <w:t xml:space="preserve"> </w:t>
      </w:r>
      <w:r w:rsidR="000E7A99">
        <w:rPr>
          <w:rFonts w:ascii="Arial" w:eastAsia="宋体" w:hAnsi="Arial" w:cs="Arial"/>
          <w:bCs/>
          <w:iCs/>
          <w:szCs w:val="32"/>
          <w:lang w:eastAsia="zh-CN"/>
        </w:rPr>
        <w:t>T</w:t>
      </w:r>
      <w:r w:rsidR="000E7A99" w:rsidRPr="000E7A99">
        <w:rPr>
          <w:rFonts w:ascii="Arial" w:eastAsia="宋体" w:hAnsi="Arial" w:cs="Arial"/>
          <w:bCs/>
          <w:iCs/>
          <w:szCs w:val="32"/>
          <w:lang w:eastAsia="zh-CN"/>
        </w:rPr>
        <w:t xml:space="preserve">he intermediate relays </w:t>
      </w:r>
      <w:r w:rsidR="000E7A99" w:rsidRPr="000E7A99">
        <w:rPr>
          <w:rFonts w:ascii="Arial" w:eastAsia="宋体" w:hAnsi="Arial" w:cs="Arial"/>
          <w:bCs/>
          <w:iCs/>
          <w:szCs w:val="32"/>
          <w:lang w:eastAsia="zh-CN"/>
        </w:rPr>
        <w:lastRenderedPageBreak/>
        <w:t xml:space="preserve">could be in coverage or out of coverage, in any RRC state, in the same or different </w:t>
      </w:r>
      <w:proofErr w:type="spellStart"/>
      <w:r w:rsidR="000E7A99" w:rsidRPr="000E7A99">
        <w:rPr>
          <w:rFonts w:ascii="Arial" w:eastAsia="宋体" w:hAnsi="Arial" w:cs="Arial"/>
          <w:bCs/>
          <w:iCs/>
          <w:szCs w:val="32"/>
          <w:lang w:eastAsia="zh-CN"/>
        </w:rPr>
        <w:t>gNBs</w:t>
      </w:r>
      <w:proofErr w:type="spellEnd"/>
      <w:r w:rsidR="000E7A99" w:rsidRPr="000E7A99">
        <w:rPr>
          <w:rFonts w:ascii="Arial" w:eastAsia="宋体" w:hAnsi="Arial" w:cs="Arial"/>
          <w:bCs/>
          <w:iCs/>
          <w:szCs w:val="32"/>
          <w:lang w:eastAsia="zh-CN"/>
        </w:rPr>
        <w:t>. Each i</w:t>
      </w:r>
      <w:r w:rsidR="00773B73">
        <w:rPr>
          <w:rFonts w:ascii="Arial" w:eastAsia="宋体" w:hAnsi="Arial" w:cs="Arial"/>
          <w:bCs/>
          <w:iCs/>
          <w:szCs w:val="32"/>
          <w:lang w:eastAsia="zh-CN"/>
        </w:rPr>
        <w:t xml:space="preserve">ntermediate relay is acted as a </w:t>
      </w:r>
      <w:r w:rsidR="000E7A99" w:rsidRPr="000E7A99">
        <w:rPr>
          <w:rFonts w:ascii="Arial" w:eastAsia="宋体" w:hAnsi="Arial" w:cs="Arial"/>
          <w:bCs/>
          <w:iCs/>
          <w:szCs w:val="32"/>
          <w:lang w:eastAsia="zh-CN"/>
        </w:rPr>
        <w:t>U2U relay UE.</w:t>
      </w:r>
    </w:p>
    <w:p w:rsidR="000E7A99" w:rsidRDefault="00ED6961" w:rsidP="008910C7">
      <w:pPr>
        <w:jc w:val="both"/>
        <w:rPr>
          <w:rFonts w:ascii="Arial" w:eastAsia="宋体" w:hAnsi="Arial" w:cs="Arial"/>
          <w:bCs/>
          <w:iCs/>
          <w:szCs w:val="32"/>
          <w:lang w:eastAsia="zh-CN"/>
        </w:rPr>
      </w:pPr>
      <w:r>
        <w:rPr>
          <w:rFonts w:ascii="Arial" w:eastAsia="宋体" w:hAnsi="Arial" w:cs="Arial"/>
          <w:bCs/>
          <w:iCs/>
          <w:szCs w:val="32"/>
          <w:lang w:eastAsia="zh-CN"/>
        </w:rPr>
        <w:t>In the email discussion [2], RAN2 has discussed the pros/cons and</w:t>
      </w:r>
      <w:r w:rsidRPr="00ED6961">
        <w:rPr>
          <w:rFonts w:ascii="Arial" w:eastAsia="宋体" w:hAnsi="Arial" w:cs="Arial"/>
          <w:bCs/>
          <w:iCs/>
          <w:szCs w:val="32"/>
          <w:lang w:eastAsia="zh-CN"/>
        </w:rPr>
        <w:t xml:space="preserve"> the key issues associated with each approach</w:t>
      </w:r>
      <w:r>
        <w:rPr>
          <w:rFonts w:ascii="Arial" w:eastAsia="宋体" w:hAnsi="Arial" w:cs="Arial"/>
          <w:bCs/>
          <w:iCs/>
          <w:szCs w:val="32"/>
          <w:lang w:eastAsia="zh-CN"/>
        </w:rPr>
        <w:t xml:space="preserve">. </w:t>
      </w:r>
      <w:r w:rsidR="0088639B">
        <w:rPr>
          <w:rFonts w:ascii="Arial" w:eastAsia="宋体" w:hAnsi="Arial" w:cs="Arial"/>
          <w:bCs/>
          <w:iCs/>
          <w:szCs w:val="32"/>
          <w:lang w:eastAsia="zh-CN"/>
        </w:rPr>
        <w:t xml:space="preserve">In our view, R19 multi-hop U2N relay suggest to support </w:t>
      </w:r>
      <w:r w:rsidR="0088639B" w:rsidRPr="0088639B">
        <w:rPr>
          <w:rFonts w:ascii="Arial" w:eastAsia="宋体" w:hAnsi="Arial" w:cs="Arial"/>
          <w:bCs/>
          <w:iCs/>
          <w:szCs w:val="32"/>
          <w:lang w:eastAsia="zh-CN"/>
        </w:rPr>
        <w:t>Approach 1</w:t>
      </w:r>
      <w:r w:rsidR="0088639B">
        <w:rPr>
          <w:rFonts w:ascii="Arial" w:eastAsia="宋体" w:hAnsi="Arial" w:cs="Arial"/>
          <w:bCs/>
          <w:iCs/>
          <w:szCs w:val="32"/>
          <w:lang w:eastAsia="zh-CN"/>
        </w:rPr>
        <w:t>.</w:t>
      </w:r>
      <w:r w:rsidR="0088639B">
        <w:rPr>
          <w:rFonts w:ascii="Arial" w:eastAsia="宋体" w:hAnsi="Arial" w:cs="Arial" w:hint="eastAsia"/>
          <w:bCs/>
          <w:iCs/>
          <w:szCs w:val="32"/>
          <w:lang w:eastAsia="zh-CN"/>
        </w:rPr>
        <w:t xml:space="preserve"> </w:t>
      </w:r>
      <w:r w:rsidR="00773B73" w:rsidRPr="00773B73">
        <w:rPr>
          <w:rFonts w:ascii="Arial" w:eastAsia="宋体" w:hAnsi="Arial" w:cs="Arial"/>
          <w:bCs/>
          <w:iCs/>
          <w:szCs w:val="32"/>
          <w:lang w:eastAsia="zh-CN"/>
        </w:rPr>
        <w:t xml:space="preserve">In </w:t>
      </w:r>
      <w:r w:rsidR="00773B73">
        <w:rPr>
          <w:rFonts w:ascii="Arial" w:eastAsia="宋体" w:hAnsi="Arial" w:cs="Arial"/>
          <w:bCs/>
          <w:iCs/>
          <w:szCs w:val="32"/>
          <w:lang w:eastAsia="zh-CN"/>
        </w:rPr>
        <w:t>A</w:t>
      </w:r>
      <w:r w:rsidR="00773B73" w:rsidRPr="00773B73">
        <w:rPr>
          <w:rFonts w:ascii="Arial" w:eastAsia="宋体" w:hAnsi="Arial" w:cs="Arial"/>
          <w:bCs/>
          <w:iCs/>
          <w:szCs w:val="32"/>
          <w:lang w:eastAsia="zh-CN"/>
        </w:rPr>
        <w:t xml:space="preserve">pproach 1, </w:t>
      </w:r>
      <w:r w:rsidR="00773B73">
        <w:rPr>
          <w:rFonts w:ascii="Arial" w:eastAsia="宋体" w:hAnsi="Arial" w:cs="Arial"/>
          <w:bCs/>
          <w:iCs/>
          <w:szCs w:val="32"/>
          <w:lang w:eastAsia="zh-CN"/>
        </w:rPr>
        <w:t xml:space="preserve">it is aligned with R17 single-hop </w:t>
      </w:r>
      <w:r w:rsidR="00773B73" w:rsidRPr="00773B73">
        <w:rPr>
          <w:rFonts w:ascii="Arial" w:eastAsia="宋体" w:hAnsi="Arial" w:cs="Arial"/>
          <w:bCs/>
          <w:iCs/>
          <w:szCs w:val="32"/>
          <w:lang w:eastAsia="zh-CN"/>
        </w:rPr>
        <w:t>U2N relay principle</w:t>
      </w:r>
      <w:r w:rsidR="00773B73">
        <w:rPr>
          <w:rFonts w:ascii="Arial" w:eastAsia="宋体" w:hAnsi="Arial" w:cs="Arial"/>
          <w:bCs/>
          <w:iCs/>
          <w:szCs w:val="32"/>
          <w:lang w:eastAsia="zh-CN"/>
        </w:rPr>
        <w:t xml:space="preserve"> that</w:t>
      </w:r>
      <w:r w:rsidR="00773B73" w:rsidRPr="00773B73">
        <w:rPr>
          <w:rFonts w:ascii="Arial" w:eastAsia="宋体" w:hAnsi="Arial" w:cs="Arial"/>
          <w:bCs/>
          <w:iCs/>
          <w:szCs w:val="32"/>
          <w:lang w:eastAsia="zh-CN"/>
        </w:rPr>
        <w:t xml:space="preserve"> all the involved UEs are connected to the same</w:t>
      </w:r>
      <w:r w:rsidR="003B1A8C">
        <w:rPr>
          <w:rFonts w:ascii="Arial" w:eastAsia="宋体" w:hAnsi="Arial" w:cs="Arial"/>
          <w:bCs/>
          <w:iCs/>
          <w:szCs w:val="32"/>
          <w:lang w:eastAsia="zh-CN"/>
        </w:rPr>
        <w:t xml:space="preserve"> gNB and controlled by the gNB</w:t>
      </w:r>
      <w:r w:rsidR="0066065E">
        <w:rPr>
          <w:rFonts w:ascii="Arial" w:eastAsia="宋体" w:hAnsi="Arial" w:cs="Arial"/>
          <w:bCs/>
          <w:iCs/>
          <w:szCs w:val="32"/>
          <w:lang w:eastAsia="zh-CN"/>
        </w:rPr>
        <w:t xml:space="preserve"> and </w:t>
      </w:r>
      <w:r w:rsidR="003B1A8C">
        <w:rPr>
          <w:rFonts w:ascii="Arial" w:eastAsia="宋体" w:hAnsi="Arial" w:cs="Arial"/>
          <w:bCs/>
          <w:iCs/>
          <w:szCs w:val="32"/>
          <w:lang w:eastAsia="zh-CN"/>
        </w:rPr>
        <w:t>has less impact on the specification</w:t>
      </w:r>
      <w:r w:rsidR="003B1A8C" w:rsidRPr="003B1A8C">
        <w:rPr>
          <w:rFonts w:ascii="Arial" w:eastAsia="宋体" w:hAnsi="Arial" w:cs="Arial"/>
          <w:bCs/>
          <w:iCs/>
          <w:szCs w:val="32"/>
          <w:lang w:eastAsia="zh-CN"/>
        </w:rPr>
        <w:t xml:space="preserve">. </w:t>
      </w:r>
      <w:r w:rsidR="00773B73" w:rsidRPr="00773B73">
        <w:rPr>
          <w:rFonts w:ascii="Arial" w:eastAsia="宋体" w:hAnsi="Arial" w:cs="Arial"/>
          <w:bCs/>
          <w:iCs/>
          <w:szCs w:val="32"/>
          <w:lang w:eastAsia="zh-CN"/>
        </w:rPr>
        <w:t xml:space="preserve">While in </w:t>
      </w:r>
      <w:r w:rsidR="00773B73">
        <w:rPr>
          <w:rFonts w:ascii="Arial" w:eastAsia="宋体" w:hAnsi="Arial" w:cs="Arial"/>
          <w:bCs/>
          <w:iCs/>
          <w:szCs w:val="32"/>
          <w:lang w:eastAsia="zh-CN"/>
        </w:rPr>
        <w:t>A</w:t>
      </w:r>
      <w:r w:rsidR="00773B73" w:rsidRPr="00773B73">
        <w:rPr>
          <w:rFonts w:ascii="Arial" w:eastAsia="宋体" w:hAnsi="Arial" w:cs="Arial"/>
          <w:bCs/>
          <w:iCs/>
          <w:szCs w:val="32"/>
          <w:lang w:eastAsia="zh-CN"/>
        </w:rPr>
        <w:t>pproach</w:t>
      </w:r>
      <w:r w:rsidR="00773B73">
        <w:rPr>
          <w:rFonts w:ascii="Arial" w:eastAsia="宋体" w:hAnsi="Arial" w:cs="Arial"/>
          <w:bCs/>
          <w:iCs/>
          <w:szCs w:val="32"/>
          <w:lang w:eastAsia="zh-CN"/>
        </w:rPr>
        <w:t xml:space="preserve"> 2, both U2N and U2U </w:t>
      </w:r>
      <w:r w:rsidR="00773B73" w:rsidRPr="00773B73">
        <w:rPr>
          <w:rFonts w:ascii="Arial" w:eastAsia="宋体" w:hAnsi="Arial" w:cs="Arial"/>
          <w:bCs/>
          <w:iCs/>
          <w:szCs w:val="32"/>
          <w:lang w:eastAsia="zh-CN"/>
        </w:rPr>
        <w:t xml:space="preserve">are involved to support multi-hop L2 U2N relay. </w:t>
      </w:r>
      <w:r w:rsidR="00F12C81" w:rsidRPr="00F12C81">
        <w:rPr>
          <w:rFonts w:ascii="Arial" w:eastAsia="宋体" w:hAnsi="Arial" w:cs="Arial"/>
          <w:bCs/>
          <w:iCs/>
          <w:szCs w:val="32"/>
          <w:lang w:eastAsia="zh-CN"/>
        </w:rPr>
        <w:t>Except for the last relay UE</w:t>
      </w:r>
      <w:r w:rsidR="00F12C81">
        <w:rPr>
          <w:rFonts w:ascii="Arial" w:eastAsia="宋体" w:hAnsi="Arial" w:cs="Arial"/>
          <w:bCs/>
          <w:iCs/>
          <w:szCs w:val="32"/>
          <w:lang w:eastAsia="zh-CN"/>
        </w:rPr>
        <w:t>, intermediate relay</w:t>
      </w:r>
      <w:r w:rsidR="00F12C81">
        <w:rPr>
          <w:rFonts w:ascii="Arial" w:eastAsia="宋体" w:hAnsi="Arial" w:cs="Arial" w:hint="eastAsia"/>
          <w:bCs/>
          <w:iCs/>
          <w:szCs w:val="32"/>
          <w:lang w:eastAsia="zh-CN"/>
        </w:rPr>
        <w:t xml:space="preserve"> </w:t>
      </w:r>
      <w:r w:rsidR="00F12C81">
        <w:rPr>
          <w:rFonts w:ascii="Arial" w:eastAsia="宋体" w:hAnsi="Arial" w:cs="Arial"/>
          <w:bCs/>
          <w:iCs/>
          <w:szCs w:val="32"/>
          <w:lang w:eastAsia="zh-CN"/>
        </w:rPr>
        <w:t>UEs are</w:t>
      </w:r>
      <w:r w:rsidR="00F12C81" w:rsidRPr="00F12C81">
        <w:t xml:space="preserve"> </w:t>
      </w:r>
      <w:r w:rsidR="00F12C81" w:rsidRPr="00F12C81">
        <w:rPr>
          <w:rFonts w:ascii="Arial" w:eastAsia="宋体" w:hAnsi="Arial" w:cs="Arial"/>
          <w:bCs/>
          <w:iCs/>
          <w:szCs w:val="32"/>
          <w:lang w:eastAsia="zh-CN"/>
        </w:rPr>
        <w:t>not controlled by</w:t>
      </w:r>
      <w:r w:rsidR="00F12C81">
        <w:rPr>
          <w:rFonts w:ascii="Arial" w:eastAsia="宋体" w:hAnsi="Arial" w:cs="Arial"/>
          <w:bCs/>
          <w:iCs/>
          <w:szCs w:val="32"/>
          <w:lang w:eastAsia="zh-CN"/>
        </w:rPr>
        <w:t xml:space="preserve"> gNB which lead</w:t>
      </w:r>
      <w:r w:rsidR="00F12C81" w:rsidRPr="00F12C81">
        <w:rPr>
          <w:rFonts w:ascii="Arial" w:eastAsia="宋体" w:hAnsi="Arial" w:cs="Arial"/>
          <w:bCs/>
          <w:iCs/>
          <w:szCs w:val="32"/>
          <w:lang w:eastAsia="zh-CN"/>
        </w:rPr>
        <w:t xml:space="preserve"> to a lot of problems</w:t>
      </w:r>
      <w:r w:rsidR="00F12C81">
        <w:rPr>
          <w:rFonts w:ascii="Arial" w:eastAsia="宋体" w:hAnsi="Arial" w:cs="Arial"/>
          <w:bCs/>
          <w:iCs/>
          <w:szCs w:val="32"/>
          <w:lang w:eastAsia="zh-CN"/>
        </w:rPr>
        <w:t xml:space="preserve">, such as how to </w:t>
      </w:r>
      <w:r w:rsidR="00F12C81" w:rsidRPr="00F12C81">
        <w:rPr>
          <w:rFonts w:ascii="Arial" w:eastAsia="宋体" w:hAnsi="Arial" w:cs="Arial"/>
          <w:bCs/>
          <w:iCs/>
          <w:szCs w:val="32"/>
          <w:lang w:eastAsia="zh-CN"/>
        </w:rPr>
        <w:t>configure the local UE ID for the remote UE</w:t>
      </w:r>
      <w:r w:rsidR="00F12C81">
        <w:rPr>
          <w:rFonts w:ascii="Arial" w:eastAsia="宋体" w:hAnsi="Arial" w:cs="Arial"/>
          <w:bCs/>
          <w:iCs/>
          <w:szCs w:val="32"/>
          <w:lang w:eastAsia="zh-CN"/>
        </w:rPr>
        <w:t xml:space="preserve"> and how to </w:t>
      </w:r>
      <w:r w:rsidR="00F12C81" w:rsidRPr="00F12C81">
        <w:rPr>
          <w:rFonts w:ascii="Arial" w:eastAsia="宋体" w:hAnsi="Arial" w:cs="Arial"/>
          <w:bCs/>
          <w:iCs/>
          <w:szCs w:val="32"/>
          <w:lang w:eastAsia="zh-CN"/>
        </w:rPr>
        <w:t>configure the RLC channel configuration for a relay UE that is in RRC_IDLE/RRC_INACTIVE</w:t>
      </w:r>
      <w:r w:rsidR="00F12C81">
        <w:rPr>
          <w:rFonts w:ascii="Arial" w:eastAsia="宋体" w:hAnsi="Arial" w:cs="Arial"/>
          <w:bCs/>
          <w:iCs/>
          <w:szCs w:val="32"/>
          <w:lang w:eastAsia="zh-CN"/>
        </w:rPr>
        <w:t>.</w:t>
      </w:r>
    </w:p>
    <w:p w:rsidR="008910C7" w:rsidRDefault="008910C7" w:rsidP="008910C7">
      <w:pPr>
        <w:jc w:val="both"/>
        <w:rPr>
          <w:rFonts w:ascii="Arial" w:eastAsia="宋体" w:hAnsi="Arial" w:cs="Arial"/>
          <w:b/>
          <w:lang w:val="en-US" w:eastAsia="zh-CN"/>
        </w:rPr>
      </w:pPr>
      <w:r w:rsidRPr="008910C7">
        <w:rPr>
          <w:rFonts w:ascii="Arial" w:eastAsia="宋体" w:hAnsi="Arial" w:cs="Arial"/>
          <w:b/>
          <w:lang w:val="en-US" w:eastAsia="zh-CN"/>
        </w:rPr>
        <w:t xml:space="preserve">Proposal 1: </w:t>
      </w:r>
      <w:r>
        <w:rPr>
          <w:rFonts w:ascii="Arial" w:eastAsia="宋体" w:hAnsi="Arial" w:cs="Arial"/>
          <w:b/>
          <w:lang w:val="en-US" w:eastAsia="zh-CN"/>
        </w:rPr>
        <w:t>S</w:t>
      </w:r>
      <w:r w:rsidRPr="008910C7">
        <w:rPr>
          <w:rFonts w:ascii="Arial" w:eastAsia="宋体" w:hAnsi="Arial" w:cs="Arial"/>
          <w:b/>
          <w:lang w:val="en-US" w:eastAsia="zh-CN"/>
        </w:rPr>
        <w:t>upport multi-hop</w:t>
      </w:r>
      <w:r w:rsidRPr="008910C7">
        <w:rPr>
          <w:rFonts w:ascii="Arial" w:eastAsia="宋体" w:hAnsi="Arial" w:cs="Arial" w:hint="eastAsia"/>
          <w:b/>
          <w:lang w:val="en-US" w:eastAsia="zh-CN"/>
        </w:rPr>
        <w:t xml:space="preserve"> </w:t>
      </w:r>
      <w:r w:rsidR="00773B73">
        <w:rPr>
          <w:rFonts w:ascii="Arial" w:eastAsia="宋体" w:hAnsi="Arial" w:cs="Arial"/>
          <w:b/>
          <w:lang w:val="en-US" w:eastAsia="zh-CN"/>
        </w:rPr>
        <w:t>U2N relay A</w:t>
      </w:r>
      <w:r w:rsidRPr="008910C7">
        <w:rPr>
          <w:rFonts w:ascii="Arial" w:eastAsia="宋体" w:hAnsi="Arial" w:cs="Arial"/>
          <w:b/>
          <w:lang w:val="en-US" w:eastAsia="zh-CN"/>
        </w:rPr>
        <w:t>pproach 1</w:t>
      </w:r>
      <w:r w:rsidR="000B35E4">
        <w:rPr>
          <w:rFonts w:ascii="Arial" w:eastAsia="宋体" w:hAnsi="Arial" w:cs="Arial"/>
          <w:b/>
          <w:lang w:val="en-US" w:eastAsia="zh-CN"/>
        </w:rPr>
        <w:t xml:space="preserve"> </w:t>
      </w:r>
      <w:r w:rsidRPr="008910C7">
        <w:rPr>
          <w:rFonts w:ascii="Arial" w:eastAsia="宋体" w:hAnsi="Arial" w:cs="Arial"/>
          <w:b/>
          <w:lang w:val="en-US" w:eastAsia="zh-CN"/>
        </w:rPr>
        <w:t xml:space="preserve">which the NW needs to directly </w:t>
      </w:r>
      <w:r>
        <w:rPr>
          <w:rFonts w:ascii="Arial" w:eastAsia="宋体" w:hAnsi="Arial" w:cs="Arial"/>
          <w:b/>
          <w:lang w:val="en-US" w:eastAsia="zh-CN"/>
        </w:rPr>
        <w:t xml:space="preserve">control each of intermediate </w:t>
      </w:r>
      <w:r w:rsidR="000B35E4">
        <w:rPr>
          <w:rFonts w:ascii="Arial" w:eastAsia="宋体" w:hAnsi="Arial" w:cs="Arial"/>
          <w:b/>
          <w:lang w:val="en-US" w:eastAsia="zh-CN"/>
        </w:rPr>
        <w:t xml:space="preserve">relay UEs via Uu RRC </w:t>
      </w:r>
      <w:r w:rsidR="00773B73" w:rsidRPr="00773B73">
        <w:rPr>
          <w:rFonts w:ascii="Arial" w:eastAsia="宋体" w:hAnsi="Arial" w:cs="Arial"/>
          <w:b/>
          <w:lang w:val="en-US" w:eastAsia="zh-CN"/>
        </w:rPr>
        <w:t xml:space="preserve">signalling </w:t>
      </w:r>
      <w:r w:rsidR="000B35E4">
        <w:rPr>
          <w:rFonts w:ascii="Arial" w:eastAsia="宋体" w:hAnsi="Arial" w:cs="Arial"/>
          <w:b/>
          <w:lang w:val="en-US" w:eastAsia="zh-CN"/>
        </w:rPr>
        <w:t xml:space="preserve">and </w:t>
      </w:r>
      <w:r w:rsidR="000B35E4" w:rsidRPr="000B35E4">
        <w:rPr>
          <w:rFonts w:ascii="Arial" w:eastAsia="宋体" w:hAnsi="Arial" w:cs="Arial"/>
          <w:b/>
          <w:lang w:val="en-US" w:eastAsia="zh-CN"/>
        </w:rPr>
        <w:t>all relay UEs must be in RRC_CONNECTED when the remote UE is in RRC_CONNECTED</w:t>
      </w:r>
      <w:r w:rsidR="000B35E4">
        <w:rPr>
          <w:rFonts w:ascii="Arial" w:eastAsia="宋体" w:hAnsi="Arial" w:cs="Arial"/>
          <w:b/>
          <w:lang w:val="en-US" w:eastAsia="zh-CN"/>
        </w:rPr>
        <w:t>.</w:t>
      </w:r>
    </w:p>
    <w:p w:rsidR="000E7A99" w:rsidRPr="000E7A99" w:rsidRDefault="000E7A99" w:rsidP="000E7A99">
      <w:pPr>
        <w:jc w:val="both"/>
        <w:outlineLvl w:val="1"/>
        <w:rPr>
          <w:rFonts w:ascii="Arial" w:eastAsia="宋体" w:hAnsi="Arial" w:cs="Arial"/>
          <w:bCs/>
          <w:iCs/>
          <w:sz w:val="32"/>
          <w:szCs w:val="32"/>
          <w:lang w:eastAsia="zh-CN"/>
        </w:rPr>
      </w:pPr>
      <w:r w:rsidRPr="000E7A99">
        <w:rPr>
          <w:rFonts w:ascii="Arial" w:eastAsia="宋体" w:hAnsi="Arial" w:cs="Arial" w:hint="eastAsia"/>
          <w:bCs/>
          <w:iCs/>
          <w:sz w:val="32"/>
          <w:szCs w:val="32"/>
          <w:lang w:eastAsia="zh-CN"/>
        </w:rPr>
        <w:t>2</w:t>
      </w:r>
      <w:r w:rsidRPr="000E7A99">
        <w:rPr>
          <w:rFonts w:ascii="Arial" w:eastAsia="宋体" w:hAnsi="Arial" w:cs="Arial"/>
          <w:bCs/>
          <w:iCs/>
          <w:sz w:val="32"/>
          <w:szCs w:val="32"/>
          <w:lang w:eastAsia="zh-CN"/>
        </w:rPr>
        <w:t xml:space="preserve">.2 </w:t>
      </w:r>
      <w:r>
        <w:rPr>
          <w:rFonts w:ascii="Arial" w:eastAsia="宋体" w:hAnsi="Arial" w:cs="Arial"/>
          <w:bCs/>
          <w:iCs/>
          <w:sz w:val="32"/>
          <w:szCs w:val="32"/>
          <w:lang w:eastAsia="zh-CN"/>
        </w:rPr>
        <w:t>C</w:t>
      </w:r>
      <w:r w:rsidRPr="000E7A99">
        <w:rPr>
          <w:rFonts w:ascii="Arial" w:eastAsia="宋体" w:hAnsi="Arial" w:cs="Arial"/>
          <w:bCs/>
          <w:iCs/>
          <w:sz w:val="32"/>
          <w:szCs w:val="32"/>
          <w:lang w:eastAsia="zh-CN"/>
        </w:rPr>
        <w:t>onnection establishment procedure</w:t>
      </w:r>
    </w:p>
    <w:p w:rsidR="003F7C04" w:rsidRPr="00E30971" w:rsidRDefault="003F7C04" w:rsidP="003F7C04">
      <w:pPr>
        <w:jc w:val="both"/>
        <w:rPr>
          <w:rFonts w:ascii="Arial" w:eastAsia="宋体" w:hAnsi="Arial" w:cs="Arial"/>
          <w:lang w:eastAsia="zh-CN"/>
        </w:rPr>
      </w:pPr>
      <w:r>
        <w:rPr>
          <w:rFonts w:ascii="Arial" w:eastAsia="宋体" w:hAnsi="Arial" w:cs="Arial"/>
          <w:lang w:eastAsia="zh-CN"/>
        </w:rPr>
        <w:t xml:space="preserve">If </w:t>
      </w:r>
      <w:r w:rsidRPr="003F7C04">
        <w:rPr>
          <w:rFonts w:ascii="Arial" w:eastAsia="宋体" w:hAnsi="Arial" w:cs="Arial"/>
          <w:lang w:eastAsia="zh-CN"/>
        </w:rPr>
        <w:t>Approach 1 is adopted</w:t>
      </w:r>
      <w:r>
        <w:rPr>
          <w:rFonts w:ascii="Arial" w:eastAsia="宋体" w:hAnsi="Arial" w:cs="Arial"/>
          <w:lang w:eastAsia="zh-CN"/>
        </w:rPr>
        <w:t xml:space="preserve">, the </w:t>
      </w:r>
      <w:r w:rsidRPr="003F7C04">
        <w:rPr>
          <w:rFonts w:ascii="Arial" w:eastAsia="宋体" w:hAnsi="Arial" w:cs="Arial"/>
          <w:lang w:eastAsia="zh-CN"/>
        </w:rPr>
        <w:t>connection establishment procedure of single-hop U2N relays can be as a baseline for multi-hop U2N relays</w:t>
      </w:r>
      <w:r>
        <w:rPr>
          <w:rFonts w:ascii="Arial" w:eastAsia="宋体" w:hAnsi="Arial" w:cs="Arial"/>
          <w:lang w:eastAsia="zh-CN"/>
        </w:rPr>
        <w:t>.</w:t>
      </w:r>
      <w:r w:rsidRPr="003F7C04">
        <w:t xml:space="preserve"> </w:t>
      </w:r>
      <w:r w:rsidR="00D110E3" w:rsidRPr="00D110E3">
        <w:rPr>
          <w:rFonts w:ascii="Arial" w:eastAsia="宋体" w:hAnsi="Arial" w:cs="Arial"/>
          <w:lang w:eastAsia="zh-CN"/>
        </w:rPr>
        <w:t>As in si</w:t>
      </w:r>
      <w:r w:rsidR="00D110E3">
        <w:rPr>
          <w:rFonts w:ascii="Arial" w:eastAsia="宋体" w:hAnsi="Arial" w:cs="Arial"/>
          <w:lang w:eastAsia="zh-CN"/>
        </w:rPr>
        <w:t>n</w:t>
      </w:r>
      <w:r w:rsidR="00D110E3" w:rsidRPr="00D110E3">
        <w:rPr>
          <w:rFonts w:ascii="Arial" w:eastAsia="宋体" w:hAnsi="Arial" w:cs="Arial"/>
          <w:lang w:eastAsia="zh-CN"/>
        </w:rPr>
        <w:t>gle-hop relay,</w:t>
      </w:r>
      <w:r>
        <w:t xml:space="preserve"> </w:t>
      </w:r>
      <w:r>
        <w:rPr>
          <w:rFonts w:ascii="Arial" w:eastAsia="宋体" w:hAnsi="Arial" w:cs="Arial"/>
          <w:lang w:eastAsia="zh-CN"/>
        </w:rPr>
        <w:t>c</w:t>
      </w:r>
      <w:r w:rsidRPr="003F7C04">
        <w:rPr>
          <w:rFonts w:ascii="Arial" w:eastAsia="宋体" w:hAnsi="Arial" w:cs="Arial"/>
          <w:lang w:eastAsia="zh-CN"/>
        </w:rPr>
        <w:t>onn</w:t>
      </w:r>
      <w:r>
        <w:rPr>
          <w:rFonts w:ascii="Arial" w:eastAsia="宋体" w:hAnsi="Arial" w:cs="Arial"/>
          <w:lang w:eastAsia="zh-CN"/>
        </w:rPr>
        <w:t xml:space="preserve">ection establishment in the </w:t>
      </w:r>
      <w:r w:rsidRPr="003F7C04">
        <w:rPr>
          <w:rFonts w:ascii="Arial" w:eastAsia="宋体" w:hAnsi="Arial" w:cs="Arial"/>
          <w:lang w:eastAsia="zh-CN"/>
        </w:rPr>
        <w:t xml:space="preserve">remote UE first </w:t>
      </w:r>
      <w:r>
        <w:rPr>
          <w:rFonts w:ascii="Arial" w:eastAsia="宋体" w:hAnsi="Arial" w:cs="Arial"/>
          <w:lang w:eastAsia="zh-CN"/>
        </w:rPr>
        <w:t>requires that each intermediate r</w:t>
      </w:r>
      <w:r w:rsidRPr="003F7C04">
        <w:rPr>
          <w:rFonts w:ascii="Arial" w:eastAsia="宋体" w:hAnsi="Arial" w:cs="Arial"/>
          <w:lang w:eastAsia="zh-CN"/>
        </w:rPr>
        <w:t xml:space="preserve">elay UE which is in RRC_IDLE/RRC_INACTIVE first enters RRC_CONNECTED. </w:t>
      </w:r>
      <w:r>
        <w:rPr>
          <w:rFonts w:ascii="Arial" w:eastAsia="宋体" w:hAnsi="Arial" w:cs="Arial"/>
          <w:lang w:eastAsia="zh-CN"/>
        </w:rPr>
        <w:t xml:space="preserve">For all </w:t>
      </w:r>
      <w:r w:rsidR="00D110E3">
        <w:rPr>
          <w:rFonts w:ascii="Arial" w:eastAsia="宋体" w:hAnsi="Arial" w:cs="Arial"/>
          <w:lang w:eastAsia="zh-CN"/>
        </w:rPr>
        <w:t xml:space="preserve">the </w:t>
      </w:r>
      <w:r w:rsidRPr="003F7C04">
        <w:rPr>
          <w:rFonts w:ascii="Arial" w:eastAsia="宋体" w:hAnsi="Arial" w:cs="Arial"/>
          <w:lang w:eastAsia="zh-CN"/>
        </w:rPr>
        <w:t>relay UEs, upon reception of a message on SL-SLB0, they perform connection establishment as though they are acting as a remote UE.</w:t>
      </w:r>
    </w:p>
    <w:p w:rsidR="000B35E4" w:rsidRPr="008910C7" w:rsidRDefault="008910C7" w:rsidP="008910C7">
      <w:pPr>
        <w:jc w:val="both"/>
        <w:rPr>
          <w:rFonts w:ascii="Arial" w:eastAsia="宋体" w:hAnsi="Arial" w:cs="Arial"/>
          <w:b/>
          <w:lang w:val="en-US" w:eastAsia="zh-CN"/>
        </w:rPr>
      </w:pPr>
      <w:r w:rsidRPr="008910C7">
        <w:rPr>
          <w:rFonts w:ascii="Arial" w:eastAsia="宋体" w:hAnsi="Arial" w:cs="Arial"/>
          <w:b/>
          <w:lang w:val="en-US" w:eastAsia="zh-CN"/>
        </w:rPr>
        <w:t>Proposal 2:</w:t>
      </w:r>
      <w:r w:rsidR="00E441EB">
        <w:rPr>
          <w:rFonts w:ascii="Arial" w:eastAsia="宋体" w:hAnsi="Arial" w:cs="Arial"/>
          <w:b/>
          <w:lang w:val="en-US" w:eastAsia="zh-CN"/>
        </w:rPr>
        <w:t xml:space="preserve"> </w:t>
      </w:r>
      <w:r w:rsidR="000B35E4">
        <w:rPr>
          <w:rFonts w:ascii="Arial" w:eastAsia="宋体" w:hAnsi="Arial" w:cs="Arial"/>
          <w:b/>
          <w:lang w:val="en-US" w:eastAsia="zh-CN"/>
        </w:rPr>
        <w:t xml:space="preserve">The </w:t>
      </w:r>
      <w:bookmarkStart w:id="1" w:name="OLE_LINK25"/>
      <w:bookmarkStart w:id="2" w:name="OLE_LINK28"/>
      <w:r w:rsidR="000B35E4">
        <w:rPr>
          <w:rFonts w:ascii="Arial" w:eastAsia="宋体" w:hAnsi="Arial" w:cs="Arial"/>
          <w:b/>
          <w:lang w:val="en-US" w:eastAsia="zh-CN"/>
        </w:rPr>
        <w:t>connection establishment</w:t>
      </w:r>
      <w:bookmarkEnd w:id="1"/>
      <w:bookmarkEnd w:id="2"/>
      <w:r w:rsidR="000B35E4">
        <w:rPr>
          <w:rFonts w:ascii="Arial" w:eastAsia="宋体" w:hAnsi="Arial" w:cs="Arial"/>
          <w:b/>
          <w:lang w:val="en-US" w:eastAsia="zh-CN"/>
        </w:rPr>
        <w:t xml:space="preserve"> procedure of single-hop U2N relays can be </w:t>
      </w:r>
      <w:r w:rsidR="000B35E4" w:rsidRPr="000B35E4">
        <w:rPr>
          <w:rFonts w:ascii="Arial" w:eastAsia="宋体" w:hAnsi="Arial" w:cs="Arial"/>
          <w:b/>
          <w:lang w:val="en-US" w:eastAsia="zh-CN"/>
        </w:rPr>
        <w:t xml:space="preserve">as a baseline </w:t>
      </w:r>
      <w:r w:rsidR="000B35E4">
        <w:rPr>
          <w:rFonts w:ascii="Arial" w:eastAsia="宋体" w:hAnsi="Arial" w:cs="Arial"/>
          <w:b/>
          <w:lang w:val="en-US" w:eastAsia="zh-CN"/>
        </w:rPr>
        <w:t>for multi-hop U2N r</w:t>
      </w:r>
      <w:r w:rsidR="00520185">
        <w:rPr>
          <w:rFonts w:ascii="Arial" w:eastAsia="宋体" w:hAnsi="Arial" w:cs="Arial"/>
          <w:b/>
          <w:lang w:val="en-US" w:eastAsia="zh-CN"/>
        </w:rPr>
        <w:t>elays if Approach 1</w:t>
      </w:r>
      <w:r w:rsidR="000B35E4" w:rsidRPr="000B35E4">
        <w:rPr>
          <w:rFonts w:ascii="Arial" w:eastAsia="宋体" w:hAnsi="Arial" w:cs="Arial"/>
          <w:b/>
          <w:lang w:val="en-US" w:eastAsia="zh-CN"/>
        </w:rPr>
        <w:t xml:space="preserve"> is adopted</w:t>
      </w:r>
      <w:r w:rsidR="00520185">
        <w:rPr>
          <w:rFonts w:ascii="Arial" w:eastAsia="宋体" w:hAnsi="Arial" w:cs="Arial"/>
          <w:b/>
          <w:lang w:val="en-US" w:eastAsia="zh-CN"/>
        </w:rPr>
        <w:t>.</w:t>
      </w:r>
    </w:p>
    <w:p w:rsidR="00871CD0" w:rsidRDefault="00E020FC" w:rsidP="00770F88">
      <w:pPr>
        <w:jc w:val="both"/>
        <w:outlineLvl w:val="1"/>
        <w:rPr>
          <w:rFonts w:ascii="Arial" w:eastAsia="宋体" w:hAnsi="Arial" w:cs="Arial"/>
          <w:bCs/>
          <w:iCs/>
          <w:sz w:val="32"/>
          <w:szCs w:val="32"/>
          <w:lang w:eastAsia="zh-CN"/>
        </w:rPr>
      </w:pPr>
      <w:r w:rsidRPr="00211B0A">
        <w:rPr>
          <w:rFonts w:ascii="Arial" w:eastAsia="宋体" w:hAnsi="Arial" w:cs="Arial"/>
          <w:bCs/>
          <w:iCs/>
          <w:sz w:val="32"/>
          <w:szCs w:val="32"/>
          <w:lang w:eastAsia="zh-CN"/>
        </w:rPr>
        <w:t>2.</w:t>
      </w:r>
      <w:r w:rsidR="000E7A99">
        <w:rPr>
          <w:rFonts w:ascii="Arial" w:eastAsia="宋体" w:hAnsi="Arial" w:cs="Arial"/>
          <w:bCs/>
          <w:iCs/>
          <w:sz w:val="32"/>
          <w:szCs w:val="32"/>
          <w:lang w:eastAsia="zh-CN"/>
        </w:rPr>
        <w:t>3</w:t>
      </w:r>
      <w:r w:rsidRPr="00211B0A">
        <w:rPr>
          <w:rFonts w:ascii="Arial" w:eastAsia="宋体" w:hAnsi="Arial" w:cs="Arial"/>
          <w:bCs/>
          <w:iCs/>
          <w:sz w:val="32"/>
          <w:szCs w:val="32"/>
          <w:lang w:eastAsia="zh-CN"/>
        </w:rPr>
        <w:t xml:space="preserve"> </w:t>
      </w:r>
      <w:r w:rsidR="001C2A40">
        <w:rPr>
          <w:rFonts w:ascii="Arial" w:eastAsia="宋体" w:hAnsi="Arial" w:cs="Arial"/>
          <w:bCs/>
          <w:iCs/>
          <w:sz w:val="32"/>
          <w:szCs w:val="32"/>
          <w:lang w:eastAsia="zh-CN"/>
        </w:rPr>
        <w:t xml:space="preserve">QoS </w:t>
      </w:r>
      <w:r w:rsidR="00133364">
        <w:rPr>
          <w:rFonts w:ascii="Arial" w:eastAsia="宋体" w:hAnsi="Arial" w:cs="Arial"/>
          <w:bCs/>
          <w:iCs/>
          <w:sz w:val="32"/>
          <w:szCs w:val="32"/>
          <w:lang w:eastAsia="zh-CN"/>
        </w:rPr>
        <w:t>split</w:t>
      </w:r>
    </w:p>
    <w:p w:rsidR="00473D08" w:rsidRDefault="002C198C" w:rsidP="000F514C">
      <w:pPr>
        <w:jc w:val="both"/>
        <w:rPr>
          <w:rFonts w:ascii="Arial" w:eastAsia="宋体" w:hAnsi="Arial" w:cs="Arial"/>
          <w:lang w:val="en-US" w:eastAsia="zh-CN"/>
        </w:rPr>
      </w:pPr>
      <w:r>
        <w:rPr>
          <w:rFonts w:ascii="Arial" w:eastAsia="宋体" w:hAnsi="Arial" w:cs="Arial"/>
          <w:lang w:val="en-US" w:eastAsia="zh-CN"/>
        </w:rPr>
        <w:t xml:space="preserve">In Rel-17 single-hop L2 U2N relay, </w:t>
      </w:r>
      <w:bookmarkStart w:id="3" w:name="OLE_LINK2"/>
      <w:bookmarkStart w:id="4" w:name="OLE_LINK6"/>
      <w:r>
        <w:rPr>
          <w:rFonts w:ascii="Arial" w:eastAsia="宋体" w:hAnsi="Arial" w:cs="Arial"/>
          <w:lang w:val="en-US" w:eastAsia="zh-CN"/>
        </w:rPr>
        <w:t>it is g</w:t>
      </w:r>
      <w:r w:rsidR="001C2A40">
        <w:rPr>
          <w:rFonts w:ascii="Arial" w:eastAsia="宋体" w:hAnsi="Arial" w:cs="Arial"/>
          <w:lang w:val="en-US" w:eastAsia="zh-CN"/>
        </w:rPr>
        <w:t xml:space="preserve">NB </w:t>
      </w:r>
      <w:r>
        <w:rPr>
          <w:rFonts w:ascii="Arial" w:eastAsia="宋体" w:hAnsi="Arial" w:cs="Arial"/>
          <w:lang w:val="en-US" w:eastAsia="zh-CN"/>
        </w:rPr>
        <w:t>implementation to</w:t>
      </w:r>
      <w:r w:rsidR="00133364">
        <w:rPr>
          <w:rFonts w:ascii="Arial" w:eastAsia="宋体" w:hAnsi="Arial" w:cs="Arial"/>
          <w:lang w:val="en-US" w:eastAsia="zh-CN"/>
        </w:rPr>
        <w:t xml:space="preserve"> handle the QoS split</w:t>
      </w:r>
      <w:r w:rsidR="001C2A40" w:rsidRPr="001C2A40">
        <w:rPr>
          <w:rFonts w:ascii="Arial" w:eastAsia="宋体" w:hAnsi="Arial" w:cs="Arial"/>
          <w:lang w:val="en-US" w:eastAsia="zh-CN"/>
        </w:rPr>
        <w:t xml:space="preserve"> over Uu and PC5 for the end-to-end QoS enforcement of a particular session established between Remote UE and network.</w:t>
      </w:r>
      <w:bookmarkEnd w:id="3"/>
      <w:bookmarkEnd w:id="4"/>
      <w:r w:rsidR="00147CE7">
        <w:rPr>
          <w:rFonts w:ascii="Arial" w:eastAsia="宋体" w:hAnsi="Arial" w:cs="Arial"/>
          <w:lang w:val="en-US" w:eastAsia="zh-CN"/>
        </w:rPr>
        <w:t xml:space="preserve"> </w:t>
      </w:r>
    </w:p>
    <w:p w:rsidR="009C178F" w:rsidRDefault="00473D08" w:rsidP="000F514C">
      <w:pPr>
        <w:jc w:val="both"/>
        <w:rPr>
          <w:rFonts w:ascii="Arial" w:eastAsia="宋体" w:hAnsi="Arial" w:cs="Arial"/>
          <w:lang w:val="en-US" w:eastAsia="zh-CN"/>
        </w:rPr>
      </w:pPr>
      <w:r w:rsidRPr="00473D08">
        <w:rPr>
          <w:rFonts w:ascii="Arial" w:eastAsia="宋体" w:hAnsi="Arial" w:cs="Arial"/>
          <w:lang w:val="en-US" w:eastAsia="zh-CN"/>
        </w:rPr>
        <w:t>Specifically</w:t>
      </w:r>
      <w:r>
        <w:rPr>
          <w:rFonts w:ascii="Arial" w:eastAsia="宋体" w:hAnsi="Arial" w:cs="Arial"/>
          <w:lang w:val="en-US" w:eastAsia="zh-CN"/>
        </w:rPr>
        <w:t>, i</w:t>
      </w:r>
      <w:r w:rsidR="00815C6C">
        <w:rPr>
          <w:rFonts w:ascii="Arial" w:eastAsia="宋体" w:hAnsi="Arial" w:cs="Arial"/>
          <w:lang w:val="en-US" w:eastAsia="zh-CN"/>
        </w:rPr>
        <w:t>n</w:t>
      </w:r>
      <w:r w:rsidR="009C178F">
        <w:rPr>
          <w:rFonts w:ascii="Arial" w:eastAsia="宋体" w:hAnsi="Arial" w:cs="Arial"/>
          <w:lang w:val="en-US" w:eastAsia="zh-CN"/>
        </w:rPr>
        <w:t xml:space="preserve"> remote UE </w:t>
      </w:r>
      <w:r w:rsidR="00147CE7" w:rsidRPr="00147CE7">
        <w:rPr>
          <w:rFonts w:ascii="Arial" w:eastAsia="宋体" w:hAnsi="Arial" w:cs="Arial"/>
          <w:lang w:val="en-US" w:eastAsia="zh-CN"/>
        </w:rPr>
        <w:t>service establishment procedure, CN provides end-to-end QoS requirement</w:t>
      </w:r>
      <w:r w:rsidR="00147CE7">
        <w:rPr>
          <w:rFonts w:ascii="Arial" w:eastAsia="宋体" w:hAnsi="Arial" w:cs="Arial"/>
          <w:lang w:val="en-US" w:eastAsia="zh-CN"/>
        </w:rPr>
        <w:t>s</w:t>
      </w:r>
      <w:r w:rsidR="00147CE7" w:rsidRPr="00147CE7">
        <w:rPr>
          <w:rFonts w:ascii="Arial" w:eastAsia="宋体" w:hAnsi="Arial" w:cs="Arial"/>
          <w:lang w:val="en-US" w:eastAsia="zh-CN"/>
        </w:rPr>
        <w:t xml:space="preserve"> of remote UE’s servic</w:t>
      </w:r>
      <w:r w:rsidR="00147CE7">
        <w:rPr>
          <w:rFonts w:ascii="Arial" w:eastAsia="宋体" w:hAnsi="Arial" w:cs="Arial"/>
          <w:lang w:val="en-US" w:eastAsia="zh-CN"/>
        </w:rPr>
        <w:t>e to gNB</w:t>
      </w:r>
      <w:r w:rsidR="00147CE7">
        <w:rPr>
          <w:rFonts w:ascii="Arial" w:eastAsia="宋体" w:hAnsi="Arial" w:cs="Arial" w:hint="eastAsia"/>
          <w:lang w:val="en-US" w:eastAsia="zh-CN"/>
        </w:rPr>
        <w:t>.</w:t>
      </w:r>
      <w:r w:rsidR="00147CE7">
        <w:rPr>
          <w:rFonts w:ascii="Arial" w:eastAsia="宋体" w:hAnsi="Arial" w:cs="Arial"/>
          <w:lang w:val="en-US" w:eastAsia="zh-CN"/>
        </w:rPr>
        <w:t xml:space="preserve"> The </w:t>
      </w:r>
      <w:r w:rsidR="00147CE7" w:rsidRPr="00147CE7">
        <w:rPr>
          <w:rFonts w:ascii="Arial" w:eastAsia="宋体" w:hAnsi="Arial" w:cs="Arial"/>
          <w:lang w:val="en-US" w:eastAsia="zh-CN"/>
        </w:rPr>
        <w:t>end-to-end QoS requirement</w:t>
      </w:r>
      <w:r w:rsidR="00147CE7">
        <w:rPr>
          <w:rFonts w:ascii="Arial" w:eastAsia="宋体" w:hAnsi="Arial" w:cs="Arial"/>
          <w:lang w:val="en-US" w:eastAsia="zh-CN"/>
        </w:rPr>
        <w:t>s</w:t>
      </w:r>
      <w:r w:rsidR="00147CE7" w:rsidRPr="00147CE7">
        <w:rPr>
          <w:rFonts w:ascii="Arial" w:eastAsia="宋体" w:hAnsi="Arial" w:cs="Arial"/>
          <w:lang w:val="en-US" w:eastAsia="zh-CN"/>
        </w:rPr>
        <w:t xml:space="preserve"> can be understood as QoS parameters between gNB and remote UE, which should be satisfied by </w:t>
      </w:r>
      <w:r w:rsidR="00147CE7">
        <w:rPr>
          <w:rFonts w:ascii="Arial" w:eastAsia="宋体" w:hAnsi="Arial" w:cs="Arial"/>
          <w:lang w:val="en-US" w:eastAsia="zh-CN"/>
        </w:rPr>
        <w:t>Uu link</w:t>
      </w:r>
      <w:r w:rsidR="00147CE7">
        <w:rPr>
          <w:rFonts w:ascii="Arial" w:eastAsia="宋体" w:hAnsi="Arial" w:cs="Arial" w:hint="eastAsia"/>
          <w:lang w:val="en-US" w:eastAsia="zh-CN"/>
        </w:rPr>
        <w:t xml:space="preserve"> </w:t>
      </w:r>
      <w:r w:rsidR="00147CE7">
        <w:rPr>
          <w:rFonts w:ascii="Arial" w:eastAsia="宋体" w:hAnsi="Arial" w:cs="Arial"/>
          <w:lang w:val="en-US" w:eastAsia="zh-CN"/>
        </w:rPr>
        <w:t>and PC5 link in U2N relay.</w:t>
      </w:r>
      <w:r w:rsidR="009C178F">
        <w:rPr>
          <w:rFonts w:ascii="Arial" w:eastAsia="宋体" w:hAnsi="Arial" w:cs="Arial" w:hint="eastAsia"/>
          <w:lang w:val="en-US" w:eastAsia="zh-CN"/>
        </w:rPr>
        <w:t xml:space="preserve"> </w:t>
      </w:r>
      <w:r w:rsidR="000F514C" w:rsidRPr="000F514C">
        <w:rPr>
          <w:rFonts w:ascii="Arial" w:eastAsia="宋体" w:hAnsi="Arial" w:cs="Arial"/>
          <w:lang w:val="en-US" w:eastAsia="zh-CN"/>
        </w:rPr>
        <w:t>From the perspective of gNB, it knows</w:t>
      </w:r>
      <w:r w:rsidR="00156915">
        <w:rPr>
          <w:rFonts w:ascii="Arial" w:eastAsia="宋体" w:hAnsi="Arial" w:cs="Arial"/>
          <w:lang w:val="en-US" w:eastAsia="zh-CN"/>
        </w:rPr>
        <w:t xml:space="preserve"> </w:t>
      </w:r>
      <w:r w:rsidR="00156915" w:rsidRPr="00156915">
        <w:rPr>
          <w:rFonts w:ascii="Arial" w:eastAsia="宋体" w:hAnsi="Arial" w:cs="Arial"/>
          <w:lang w:val="en-US" w:eastAsia="zh-CN"/>
        </w:rPr>
        <w:t xml:space="preserve">the Uu </w:t>
      </w:r>
      <w:r w:rsidR="00156915">
        <w:rPr>
          <w:rFonts w:ascii="Arial" w:eastAsia="宋体" w:hAnsi="Arial" w:cs="Arial"/>
          <w:lang w:val="en-US" w:eastAsia="zh-CN"/>
        </w:rPr>
        <w:t xml:space="preserve">link </w:t>
      </w:r>
      <w:r w:rsidR="00815C6C">
        <w:rPr>
          <w:rFonts w:ascii="Arial" w:eastAsia="宋体" w:hAnsi="Arial" w:cs="Arial"/>
          <w:lang w:val="en-US" w:eastAsia="zh-CN"/>
        </w:rPr>
        <w:t xml:space="preserve">condition and </w:t>
      </w:r>
      <w:r w:rsidR="00156915" w:rsidRPr="00156915">
        <w:rPr>
          <w:rFonts w:ascii="Arial" w:eastAsia="宋体" w:hAnsi="Arial" w:cs="Arial"/>
          <w:lang w:val="en-US" w:eastAsia="zh-CN"/>
        </w:rPr>
        <w:t xml:space="preserve">the PC5 link condition </w:t>
      </w:r>
      <w:r w:rsidR="00815C6C">
        <w:rPr>
          <w:rFonts w:ascii="Arial" w:eastAsia="宋体" w:hAnsi="Arial" w:cs="Arial"/>
          <w:lang w:val="en-US" w:eastAsia="zh-CN"/>
        </w:rPr>
        <w:t>through</w:t>
      </w:r>
      <w:r>
        <w:rPr>
          <w:rFonts w:ascii="Arial" w:eastAsia="宋体" w:hAnsi="Arial" w:cs="Arial"/>
          <w:lang w:val="en-US" w:eastAsia="zh-CN"/>
        </w:rPr>
        <w:t xml:space="preserve"> the measurement mechanisms, so it</w:t>
      </w:r>
      <w:r w:rsidR="00815C6C" w:rsidRPr="00815C6C">
        <w:rPr>
          <w:rFonts w:ascii="Arial" w:eastAsia="宋体" w:hAnsi="Arial" w:cs="Arial"/>
          <w:lang w:val="en-US" w:eastAsia="zh-CN"/>
        </w:rPr>
        <w:t xml:space="preserve"> is able to know how to satisfy the end-to-end</w:t>
      </w:r>
      <w:r w:rsidR="00815C6C">
        <w:rPr>
          <w:rFonts w:ascii="Arial" w:eastAsia="宋体" w:hAnsi="Arial" w:cs="Arial"/>
          <w:lang w:val="en-US" w:eastAsia="zh-CN"/>
        </w:rPr>
        <w:t xml:space="preserve"> QoS requirement by the two links</w:t>
      </w:r>
      <w:r w:rsidR="00815C6C" w:rsidRPr="00815C6C">
        <w:rPr>
          <w:rFonts w:ascii="Arial" w:eastAsia="宋体" w:hAnsi="Arial" w:cs="Arial"/>
          <w:lang w:val="en-US" w:eastAsia="zh-CN"/>
        </w:rPr>
        <w:t>.</w:t>
      </w:r>
      <w:r w:rsidR="00815C6C">
        <w:rPr>
          <w:rFonts w:ascii="Arial" w:eastAsia="宋体" w:hAnsi="Arial" w:cs="Arial"/>
          <w:lang w:val="en-US" w:eastAsia="zh-CN"/>
        </w:rPr>
        <w:t xml:space="preserve"> </w:t>
      </w:r>
      <w:r w:rsidR="00815C6C" w:rsidRPr="00815C6C">
        <w:rPr>
          <w:rFonts w:ascii="Arial" w:eastAsia="宋体" w:hAnsi="Arial" w:cs="Arial"/>
          <w:lang w:val="en-US" w:eastAsia="zh-CN"/>
        </w:rPr>
        <w:t>Based on this,</w:t>
      </w:r>
      <w:r w:rsidR="00815C6C">
        <w:rPr>
          <w:rFonts w:ascii="Arial" w:eastAsia="宋体" w:hAnsi="Arial" w:cs="Arial"/>
          <w:lang w:val="en-US" w:eastAsia="zh-CN"/>
        </w:rPr>
        <w:t xml:space="preserve"> </w:t>
      </w:r>
      <w:r w:rsidR="00815C6C" w:rsidRPr="00815C6C">
        <w:rPr>
          <w:rFonts w:ascii="Arial" w:eastAsia="宋体" w:hAnsi="Arial" w:cs="Arial"/>
          <w:lang w:val="en-US" w:eastAsia="zh-CN"/>
        </w:rPr>
        <w:t>gNB may divide the end-to-end QoS into per hop-by-hop QoS by implementation and make sure each hop-by-ho</w:t>
      </w:r>
      <w:r>
        <w:rPr>
          <w:rFonts w:ascii="Arial" w:eastAsia="宋体" w:hAnsi="Arial" w:cs="Arial"/>
          <w:lang w:val="en-US" w:eastAsia="zh-CN"/>
        </w:rPr>
        <w:t>p QoS to be satisfied by Uu link and PC5 link</w:t>
      </w:r>
      <w:r w:rsidR="00815C6C" w:rsidRPr="00815C6C">
        <w:rPr>
          <w:rFonts w:ascii="Arial" w:eastAsia="宋体" w:hAnsi="Arial" w:cs="Arial"/>
          <w:lang w:val="en-US" w:eastAsia="zh-CN"/>
        </w:rPr>
        <w:t>.</w:t>
      </w:r>
    </w:p>
    <w:p w:rsidR="00473D08" w:rsidRDefault="00473D08" w:rsidP="000F514C">
      <w:pPr>
        <w:jc w:val="both"/>
        <w:rPr>
          <w:rFonts w:ascii="Arial" w:eastAsia="宋体" w:hAnsi="Arial" w:cs="Arial"/>
          <w:lang w:val="en-US" w:eastAsia="zh-CN"/>
        </w:rPr>
      </w:pPr>
      <w:r>
        <w:rPr>
          <w:rFonts w:ascii="Arial" w:eastAsia="宋体" w:hAnsi="Arial" w:cs="Arial"/>
          <w:lang w:val="en-US" w:eastAsia="zh-CN"/>
        </w:rPr>
        <w:t>In Rel-19 multi-hop L2 U2N relay, t</w:t>
      </w:r>
      <w:r w:rsidRPr="00473D08">
        <w:rPr>
          <w:rFonts w:ascii="Arial" w:eastAsia="宋体" w:hAnsi="Arial" w:cs="Arial"/>
          <w:lang w:val="en-US" w:eastAsia="zh-CN"/>
        </w:rPr>
        <w:t>he work starts with one additional hop relay firstly</w:t>
      </w:r>
      <w:r>
        <w:rPr>
          <w:rFonts w:ascii="Arial" w:eastAsia="宋体" w:hAnsi="Arial" w:cs="Arial"/>
          <w:lang w:val="en-US" w:eastAsia="zh-CN"/>
        </w:rPr>
        <w:t xml:space="preserve">. </w:t>
      </w:r>
      <w:r w:rsidR="00384411" w:rsidRPr="00384411">
        <w:rPr>
          <w:rFonts w:ascii="Arial" w:eastAsia="宋体" w:hAnsi="Arial" w:cs="Arial"/>
          <w:lang w:val="en-US" w:eastAsia="zh-CN"/>
        </w:rPr>
        <w:t xml:space="preserve">Compared to a single-hop </w:t>
      </w:r>
      <w:r w:rsidR="00384411">
        <w:rPr>
          <w:rFonts w:ascii="Arial" w:eastAsia="宋体" w:hAnsi="Arial" w:cs="Arial"/>
          <w:lang w:val="en-US" w:eastAsia="zh-CN"/>
        </w:rPr>
        <w:t xml:space="preserve">L2 U2N </w:t>
      </w:r>
      <w:r w:rsidR="00384411" w:rsidRPr="00384411">
        <w:rPr>
          <w:rFonts w:ascii="Arial" w:eastAsia="宋体" w:hAnsi="Arial" w:cs="Arial"/>
          <w:lang w:val="en-US" w:eastAsia="zh-CN"/>
        </w:rPr>
        <w:t>relay</w:t>
      </w:r>
      <w:r w:rsidR="00384411">
        <w:rPr>
          <w:rFonts w:ascii="Arial" w:eastAsia="宋体" w:hAnsi="Arial" w:cs="Arial"/>
          <w:lang w:val="en-US" w:eastAsia="zh-CN"/>
        </w:rPr>
        <w:t xml:space="preserve">, </w:t>
      </w:r>
      <w:r w:rsidR="00A159A9">
        <w:rPr>
          <w:rFonts w:ascii="Arial" w:eastAsia="宋体" w:hAnsi="Arial" w:cs="Arial"/>
          <w:lang w:val="en-US" w:eastAsia="zh-CN"/>
        </w:rPr>
        <w:t xml:space="preserve">the difference is that </w:t>
      </w:r>
      <w:r w:rsidR="00384411">
        <w:rPr>
          <w:rFonts w:ascii="Arial" w:eastAsia="宋体" w:hAnsi="Arial" w:cs="Arial"/>
          <w:lang w:val="en-US" w:eastAsia="zh-CN"/>
        </w:rPr>
        <w:t>t</w:t>
      </w:r>
      <w:r>
        <w:rPr>
          <w:rFonts w:ascii="Arial" w:eastAsia="宋体" w:hAnsi="Arial" w:cs="Arial"/>
          <w:lang w:val="en-US" w:eastAsia="zh-CN"/>
        </w:rPr>
        <w:t>here are two relay UE</w:t>
      </w:r>
      <w:r w:rsidR="00384411">
        <w:rPr>
          <w:rFonts w:ascii="Arial" w:eastAsia="宋体" w:hAnsi="Arial" w:cs="Arial"/>
          <w:lang w:val="en-US" w:eastAsia="zh-CN"/>
        </w:rPr>
        <w:t>s</w:t>
      </w:r>
      <w:r>
        <w:rPr>
          <w:rFonts w:ascii="Arial" w:eastAsia="宋体" w:hAnsi="Arial" w:cs="Arial"/>
          <w:lang w:val="en-US" w:eastAsia="zh-CN"/>
        </w:rPr>
        <w:t xml:space="preserve"> between g</w:t>
      </w:r>
      <w:r>
        <w:rPr>
          <w:rFonts w:ascii="Arial" w:eastAsia="宋体" w:hAnsi="Arial" w:cs="Arial" w:hint="eastAsia"/>
          <w:lang w:val="en-US" w:eastAsia="zh-CN"/>
        </w:rPr>
        <w:t>N</w:t>
      </w:r>
      <w:r>
        <w:rPr>
          <w:rFonts w:ascii="Arial" w:eastAsia="宋体" w:hAnsi="Arial" w:cs="Arial"/>
          <w:lang w:val="en-US" w:eastAsia="zh-CN"/>
        </w:rPr>
        <w:t>B and remote</w:t>
      </w:r>
      <w:r>
        <w:rPr>
          <w:rFonts w:ascii="Arial" w:eastAsia="宋体" w:hAnsi="Arial" w:cs="Arial" w:hint="eastAsia"/>
          <w:lang w:val="en-US" w:eastAsia="zh-CN"/>
        </w:rPr>
        <w:t xml:space="preserve"> </w:t>
      </w:r>
      <w:r>
        <w:rPr>
          <w:rFonts w:ascii="Arial" w:eastAsia="宋体" w:hAnsi="Arial" w:cs="Arial"/>
          <w:lang w:val="en-US" w:eastAsia="zh-CN"/>
        </w:rPr>
        <w:t>UE</w:t>
      </w:r>
      <w:r w:rsidR="00384411">
        <w:rPr>
          <w:rFonts w:ascii="Arial" w:eastAsia="宋体" w:hAnsi="Arial" w:cs="Arial"/>
          <w:lang w:val="en-US" w:eastAsia="zh-CN"/>
        </w:rPr>
        <w:t>.</w:t>
      </w:r>
      <w:r w:rsidR="00A159A9">
        <w:rPr>
          <w:rFonts w:ascii="Arial" w:eastAsia="宋体" w:hAnsi="Arial" w:cs="Arial"/>
          <w:lang w:val="en-US" w:eastAsia="zh-CN"/>
        </w:rPr>
        <w:t xml:space="preserve"> </w:t>
      </w:r>
      <w:r w:rsidR="002D3BCE">
        <w:rPr>
          <w:rFonts w:ascii="Arial" w:eastAsia="宋体" w:hAnsi="Arial" w:cs="Arial"/>
          <w:lang w:val="en-US" w:eastAsia="zh-CN"/>
        </w:rPr>
        <w:t xml:space="preserve">The QoS split </w:t>
      </w:r>
      <w:r w:rsidR="002D3BCE" w:rsidRPr="002D3BCE">
        <w:rPr>
          <w:rFonts w:ascii="Arial" w:eastAsia="宋体" w:hAnsi="Arial" w:cs="Arial"/>
          <w:lang w:val="en-US" w:eastAsia="zh-CN"/>
        </w:rPr>
        <w:t>mechanism</w:t>
      </w:r>
      <w:r w:rsidR="002D3BCE">
        <w:rPr>
          <w:rFonts w:ascii="Arial" w:eastAsia="宋体" w:hAnsi="Arial" w:cs="Arial"/>
          <w:lang w:val="en-US" w:eastAsia="zh-CN"/>
        </w:rPr>
        <w:t xml:space="preserve"> can still apply to multi-hop U2N relay.</w:t>
      </w:r>
    </w:p>
    <w:p w:rsidR="00871CD0" w:rsidRDefault="00871CD0" w:rsidP="00871CD0">
      <w:pPr>
        <w:jc w:val="both"/>
        <w:rPr>
          <w:rFonts w:ascii="Arial" w:eastAsia="宋体" w:hAnsi="Arial" w:cs="Arial"/>
          <w:b/>
          <w:lang w:val="en-US" w:eastAsia="zh-CN"/>
        </w:rPr>
      </w:pPr>
      <w:r w:rsidRPr="00871CD0">
        <w:rPr>
          <w:rFonts w:ascii="Arial" w:eastAsia="宋体" w:hAnsi="Arial" w:cs="Arial"/>
          <w:b/>
          <w:lang w:val="en-US" w:eastAsia="zh-CN"/>
        </w:rPr>
        <w:t>Proposal</w:t>
      </w:r>
      <w:r>
        <w:rPr>
          <w:rFonts w:ascii="Arial" w:eastAsia="宋体" w:hAnsi="Arial" w:cs="Arial"/>
          <w:b/>
          <w:lang w:val="en-US" w:eastAsia="zh-CN"/>
        </w:rPr>
        <w:t xml:space="preserve"> </w:t>
      </w:r>
      <w:r w:rsidR="00665DA0">
        <w:rPr>
          <w:rFonts w:ascii="Arial" w:eastAsia="宋体" w:hAnsi="Arial" w:cs="Arial"/>
          <w:b/>
          <w:lang w:val="en-US" w:eastAsia="zh-CN"/>
        </w:rPr>
        <w:t>3</w:t>
      </w:r>
      <w:r w:rsidRPr="00871CD0">
        <w:rPr>
          <w:rFonts w:ascii="Arial" w:eastAsia="宋体" w:hAnsi="Arial" w:cs="Arial"/>
          <w:b/>
          <w:lang w:val="en-US" w:eastAsia="zh-CN"/>
        </w:rPr>
        <w:t xml:space="preserve">: </w:t>
      </w:r>
      <w:r w:rsidR="001C2A40" w:rsidRPr="001C2A40">
        <w:rPr>
          <w:rFonts w:ascii="Arial" w:eastAsia="宋体" w:hAnsi="Arial" w:cs="Arial"/>
          <w:b/>
          <w:lang w:val="en-US" w:eastAsia="zh-CN"/>
        </w:rPr>
        <w:t xml:space="preserve">For </w:t>
      </w:r>
      <w:r w:rsidR="00281BA4">
        <w:rPr>
          <w:rFonts w:ascii="Arial" w:eastAsia="宋体" w:hAnsi="Arial" w:cs="Arial" w:hint="eastAsia"/>
          <w:b/>
          <w:lang w:val="en-US" w:eastAsia="zh-CN"/>
        </w:rPr>
        <w:t>remote</w:t>
      </w:r>
      <w:r w:rsidR="00281BA4">
        <w:rPr>
          <w:rFonts w:ascii="Arial" w:eastAsia="宋体" w:hAnsi="Arial" w:cs="Arial"/>
          <w:b/>
          <w:lang w:val="en-US" w:eastAsia="zh-CN"/>
        </w:rPr>
        <w:t xml:space="preserve"> UE end-to-end QoS </w:t>
      </w:r>
      <w:r w:rsidR="00281BA4">
        <w:rPr>
          <w:rFonts w:ascii="Arial" w:eastAsia="宋体" w:hAnsi="Arial" w:cs="Arial" w:hint="eastAsia"/>
          <w:b/>
          <w:lang w:val="en-US" w:eastAsia="zh-CN"/>
        </w:rPr>
        <w:t>split</w:t>
      </w:r>
      <w:r w:rsidR="00281BA4" w:rsidRPr="001C2A40">
        <w:rPr>
          <w:rFonts w:ascii="Arial" w:eastAsia="宋体" w:hAnsi="Arial" w:cs="Arial"/>
          <w:b/>
          <w:lang w:val="en-US" w:eastAsia="zh-CN"/>
        </w:rPr>
        <w:t xml:space="preserve"> </w:t>
      </w:r>
      <w:r w:rsidR="00281BA4">
        <w:rPr>
          <w:rFonts w:ascii="Arial" w:eastAsia="宋体" w:hAnsi="Arial" w:cs="Arial" w:hint="eastAsia"/>
          <w:b/>
          <w:lang w:val="en-US" w:eastAsia="zh-CN"/>
        </w:rPr>
        <w:t>in</w:t>
      </w:r>
      <w:r w:rsidR="00281BA4">
        <w:rPr>
          <w:rFonts w:ascii="Arial" w:eastAsia="宋体" w:hAnsi="Arial" w:cs="Arial"/>
          <w:b/>
          <w:lang w:val="en-US" w:eastAsia="zh-CN"/>
        </w:rPr>
        <w:t xml:space="preserve"> </w:t>
      </w:r>
      <w:r w:rsidR="001C2A40" w:rsidRPr="001C2A40">
        <w:rPr>
          <w:rFonts w:ascii="Arial" w:eastAsia="宋体" w:hAnsi="Arial" w:cs="Arial"/>
          <w:b/>
          <w:lang w:val="en-US" w:eastAsia="zh-CN"/>
        </w:rPr>
        <w:t>multi-hop L2 U2N r</w:t>
      </w:r>
      <w:r w:rsidR="00281BA4">
        <w:rPr>
          <w:rFonts w:ascii="Arial" w:eastAsia="宋体" w:hAnsi="Arial" w:cs="Arial"/>
          <w:b/>
          <w:lang w:val="en-US" w:eastAsia="zh-CN"/>
        </w:rPr>
        <w:t xml:space="preserve">elay, </w:t>
      </w:r>
      <w:r w:rsidR="00281BA4">
        <w:rPr>
          <w:rFonts w:ascii="Arial" w:eastAsia="宋体" w:hAnsi="Arial" w:cs="Arial" w:hint="eastAsia"/>
          <w:b/>
          <w:lang w:val="en-US" w:eastAsia="zh-CN"/>
        </w:rPr>
        <w:t>the</w:t>
      </w:r>
      <w:r w:rsidR="00281BA4">
        <w:rPr>
          <w:rFonts w:ascii="Arial" w:eastAsia="宋体" w:hAnsi="Arial" w:cs="Arial"/>
          <w:b/>
          <w:lang w:val="en-US" w:eastAsia="zh-CN"/>
        </w:rPr>
        <w:t xml:space="preserve"> </w:t>
      </w:r>
      <w:r w:rsidR="002D3BCE" w:rsidRPr="002D3BCE">
        <w:rPr>
          <w:rFonts w:ascii="Arial" w:eastAsia="宋体" w:hAnsi="Arial" w:cs="Arial"/>
          <w:b/>
          <w:lang w:val="en-US" w:eastAsia="zh-CN"/>
        </w:rPr>
        <w:t>mechanism</w:t>
      </w:r>
      <w:r w:rsidR="00281BA4">
        <w:rPr>
          <w:rFonts w:ascii="Arial" w:eastAsia="宋体" w:hAnsi="Arial" w:cs="Arial"/>
          <w:b/>
          <w:lang w:val="en-US" w:eastAsia="zh-CN"/>
        </w:rPr>
        <w:t xml:space="preserve"> </w:t>
      </w:r>
      <w:r w:rsidR="00281BA4">
        <w:rPr>
          <w:rFonts w:ascii="Arial" w:eastAsia="宋体" w:hAnsi="Arial" w:cs="Arial" w:hint="eastAsia"/>
          <w:b/>
          <w:lang w:val="en-US" w:eastAsia="zh-CN"/>
        </w:rPr>
        <w:t>in</w:t>
      </w:r>
      <w:r w:rsidR="001C2A40" w:rsidRPr="001C2A40">
        <w:rPr>
          <w:rFonts w:ascii="Arial" w:eastAsia="宋体" w:hAnsi="Arial" w:cs="Arial"/>
          <w:b/>
          <w:lang w:val="en-US" w:eastAsia="zh-CN"/>
        </w:rPr>
        <w:t xml:space="preserve"> single-hop L2 U2N relay is as baseline</w:t>
      </w:r>
      <w:r w:rsidR="00041C8D">
        <w:rPr>
          <w:rFonts w:ascii="Arial" w:eastAsia="宋体" w:hAnsi="Arial" w:cs="Arial"/>
          <w:b/>
          <w:lang w:val="en-US" w:eastAsia="zh-CN"/>
        </w:rPr>
        <w:t xml:space="preserve">, i.e. </w:t>
      </w:r>
      <w:r w:rsidR="001C2A40" w:rsidRPr="001C2A40">
        <w:rPr>
          <w:rFonts w:ascii="Arial" w:eastAsia="宋体" w:hAnsi="Arial" w:cs="Arial"/>
          <w:b/>
          <w:lang w:val="en-US" w:eastAsia="zh-CN"/>
        </w:rPr>
        <w:t xml:space="preserve">gNB implementation can handle the </w:t>
      </w:r>
      <w:r w:rsidR="00133364">
        <w:rPr>
          <w:rFonts w:ascii="Arial" w:eastAsia="宋体" w:hAnsi="Arial" w:cs="Arial"/>
          <w:b/>
          <w:lang w:val="en-US" w:eastAsia="zh-CN"/>
        </w:rPr>
        <w:t>end-to-end QoS split</w:t>
      </w:r>
      <w:r w:rsidR="001C2A40" w:rsidRPr="001C2A40">
        <w:rPr>
          <w:rFonts w:ascii="Arial" w:eastAsia="宋体" w:hAnsi="Arial" w:cs="Arial"/>
          <w:b/>
          <w:lang w:val="en-US" w:eastAsia="zh-CN"/>
        </w:rPr>
        <w:t xml:space="preserve"> over multi-hop.</w:t>
      </w:r>
    </w:p>
    <w:p w:rsidR="00665DA0" w:rsidRDefault="00665DA0" w:rsidP="00665DA0">
      <w:pPr>
        <w:spacing w:line="240" w:lineRule="exact"/>
        <w:jc w:val="both"/>
        <w:rPr>
          <w:rFonts w:ascii="Arial" w:eastAsia="宋体" w:hAnsi="Arial" w:cs="Arial"/>
          <w:lang w:eastAsia="zh-CN"/>
        </w:rPr>
      </w:pPr>
      <w:r w:rsidRPr="00C5520A">
        <w:rPr>
          <w:rFonts w:ascii="Arial" w:eastAsia="宋体" w:hAnsi="Arial" w:cs="Arial"/>
          <w:lang w:eastAsia="zh-CN"/>
        </w:rPr>
        <w:t>To h</w:t>
      </w:r>
      <w:r>
        <w:rPr>
          <w:rFonts w:ascii="Arial" w:eastAsia="宋体" w:hAnsi="Arial" w:cs="Arial"/>
          <w:lang w:eastAsia="zh-CN"/>
        </w:rPr>
        <w:t>elp gNB to perform QoS split or adjust QoS split</w:t>
      </w:r>
      <w:r w:rsidRPr="00C5520A">
        <w:rPr>
          <w:rFonts w:ascii="Arial" w:eastAsia="宋体" w:hAnsi="Arial" w:cs="Arial"/>
          <w:lang w:eastAsia="zh-CN"/>
        </w:rPr>
        <w:t>, UE(s) need to report measurements or other assistance information to the gNB.</w:t>
      </w:r>
      <w:r>
        <w:rPr>
          <w:rFonts w:ascii="Arial" w:eastAsia="宋体" w:hAnsi="Arial" w:cs="Arial" w:hint="eastAsia"/>
          <w:lang w:eastAsia="zh-CN"/>
        </w:rPr>
        <w:t xml:space="preserve"> </w:t>
      </w:r>
      <w:r w:rsidRPr="00AA1DE3">
        <w:rPr>
          <w:rFonts w:ascii="Arial" w:eastAsia="宋体" w:hAnsi="Arial" w:cs="Arial"/>
          <w:lang w:eastAsia="zh-CN"/>
        </w:rPr>
        <w:t>The existing SL measurement report and CBR measurement reports can be used by gNB to understand PC5 link conditions and determine QoS configuration.</w:t>
      </w:r>
    </w:p>
    <w:p w:rsidR="00665DA0" w:rsidRPr="00665DA0" w:rsidRDefault="00665DA0" w:rsidP="00643E87">
      <w:pPr>
        <w:spacing w:line="240" w:lineRule="exact"/>
        <w:jc w:val="both"/>
        <w:rPr>
          <w:rFonts w:ascii="Arial" w:eastAsia="宋体" w:hAnsi="Arial" w:cs="Arial"/>
          <w:b/>
          <w:lang w:eastAsia="zh-CN"/>
        </w:rPr>
      </w:pPr>
      <w:r>
        <w:rPr>
          <w:rFonts w:ascii="Arial" w:eastAsia="宋体" w:hAnsi="Arial" w:cs="Arial"/>
          <w:b/>
          <w:lang w:eastAsia="zh-CN"/>
        </w:rPr>
        <w:t>Proposal 4: R</w:t>
      </w:r>
      <w:r w:rsidRPr="004D3092">
        <w:rPr>
          <w:rFonts w:ascii="Arial" w:eastAsia="宋体" w:hAnsi="Arial" w:cs="Arial"/>
          <w:b/>
          <w:lang w:eastAsia="zh-CN"/>
        </w:rPr>
        <w:t>emote UE and first relay UE report SL measurement and CBR measurement to gNB for QoS configuration</w:t>
      </w:r>
      <w:r>
        <w:rPr>
          <w:rFonts w:ascii="Arial" w:eastAsia="宋体" w:hAnsi="Arial" w:cs="Arial"/>
          <w:b/>
          <w:lang w:eastAsia="zh-CN"/>
        </w:rPr>
        <w:t xml:space="preserve"> </w:t>
      </w:r>
      <w:r>
        <w:rPr>
          <w:rFonts w:ascii="Arial" w:eastAsia="宋体" w:hAnsi="Arial" w:cs="Arial" w:hint="eastAsia"/>
          <w:b/>
          <w:lang w:eastAsia="zh-CN"/>
        </w:rPr>
        <w:t>determin</w:t>
      </w:r>
      <w:r>
        <w:rPr>
          <w:rFonts w:ascii="Arial" w:eastAsia="宋体" w:hAnsi="Arial" w:cs="Arial"/>
          <w:b/>
          <w:lang w:eastAsia="zh-CN"/>
        </w:rPr>
        <w:t>ation</w:t>
      </w:r>
      <w:r w:rsidRPr="004D3092">
        <w:rPr>
          <w:rFonts w:ascii="Arial" w:eastAsia="宋体" w:hAnsi="Arial" w:cs="Arial"/>
          <w:b/>
          <w:lang w:eastAsia="zh-CN"/>
        </w:rPr>
        <w:t>.</w:t>
      </w:r>
    </w:p>
    <w:p w:rsidR="00F31FF0" w:rsidRDefault="00871CD0" w:rsidP="00770F88">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0E7A99">
        <w:rPr>
          <w:rFonts w:ascii="Arial" w:eastAsia="宋体" w:hAnsi="Arial" w:cs="Arial"/>
          <w:bCs/>
          <w:iCs/>
          <w:sz w:val="32"/>
          <w:szCs w:val="32"/>
          <w:lang w:eastAsia="zh-CN"/>
        </w:rPr>
        <w:t>4</w:t>
      </w:r>
      <w:r>
        <w:rPr>
          <w:rFonts w:ascii="Arial" w:eastAsia="宋体" w:hAnsi="Arial" w:cs="Arial"/>
          <w:bCs/>
          <w:iCs/>
          <w:sz w:val="32"/>
          <w:szCs w:val="32"/>
          <w:lang w:eastAsia="zh-CN"/>
        </w:rPr>
        <w:t xml:space="preserve"> </w:t>
      </w:r>
      <w:r w:rsidR="001C2A40">
        <w:rPr>
          <w:rFonts w:ascii="Arial" w:eastAsia="宋体" w:hAnsi="Arial" w:cs="Arial"/>
          <w:bCs/>
          <w:iCs/>
          <w:sz w:val="32"/>
          <w:szCs w:val="32"/>
          <w:lang w:eastAsia="zh-CN"/>
        </w:rPr>
        <w:t>QoS configuration</w:t>
      </w:r>
    </w:p>
    <w:p w:rsidR="001F5464" w:rsidRDefault="00133364" w:rsidP="00B9517D">
      <w:pPr>
        <w:jc w:val="both"/>
        <w:rPr>
          <w:rFonts w:ascii="Arial" w:eastAsia="宋体" w:hAnsi="Arial" w:cs="Arial"/>
          <w:lang w:val="en-US" w:eastAsia="zh-CN"/>
        </w:rPr>
      </w:pPr>
      <w:bookmarkStart w:id="5" w:name="OLE_LINK26"/>
      <w:bookmarkStart w:id="6" w:name="OLE_LINK27"/>
      <w:r>
        <w:rPr>
          <w:rFonts w:ascii="Arial" w:eastAsia="宋体" w:hAnsi="Arial" w:cs="Arial"/>
          <w:lang w:eastAsia="zh-CN"/>
        </w:rPr>
        <w:t>Once</w:t>
      </w:r>
      <w:r w:rsidR="002C198C">
        <w:rPr>
          <w:rFonts w:ascii="Arial" w:eastAsia="宋体" w:hAnsi="Arial" w:cs="Arial"/>
          <w:lang w:val="en-US" w:eastAsia="zh-CN"/>
        </w:rPr>
        <w:t xml:space="preserve"> QoS</w:t>
      </w:r>
      <w:r>
        <w:rPr>
          <w:rFonts w:ascii="Arial" w:eastAsia="宋体" w:hAnsi="Arial" w:cs="Arial"/>
          <w:lang w:val="en-US" w:eastAsia="zh-CN"/>
        </w:rPr>
        <w:t xml:space="preserve"> split is done by gNB</w:t>
      </w:r>
      <w:r w:rsidR="00681F61">
        <w:rPr>
          <w:rFonts w:ascii="Arial" w:eastAsia="宋体" w:hAnsi="Arial" w:cs="Arial"/>
          <w:lang w:val="en-US" w:eastAsia="zh-CN"/>
        </w:rPr>
        <w:t xml:space="preserve">, </w:t>
      </w:r>
      <w:r w:rsidRPr="00133364">
        <w:rPr>
          <w:rFonts w:ascii="Arial" w:eastAsia="宋体" w:hAnsi="Arial" w:cs="Arial"/>
          <w:lang w:val="en-US" w:eastAsia="zh-CN"/>
        </w:rPr>
        <w:t>it is necessary to convey related QoS configurations to remote UE and/or relay UE.</w:t>
      </w:r>
      <w:r w:rsidR="002D3BCE">
        <w:rPr>
          <w:rFonts w:ascii="Arial" w:eastAsia="宋体" w:hAnsi="Arial" w:cs="Arial" w:hint="eastAsia"/>
          <w:lang w:val="en-US" w:eastAsia="zh-CN"/>
        </w:rPr>
        <w:t xml:space="preserve"> </w:t>
      </w:r>
      <w:r w:rsidR="008C1D62">
        <w:rPr>
          <w:rFonts w:ascii="Arial" w:eastAsia="宋体" w:hAnsi="Arial" w:cs="Arial"/>
          <w:lang w:val="en-US" w:eastAsia="zh-CN"/>
        </w:rPr>
        <w:t xml:space="preserve">As in single-hop L2 U2N relay, </w:t>
      </w:r>
      <w:r w:rsidR="00681F61" w:rsidRPr="00681F61">
        <w:rPr>
          <w:rFonts w:ascii="Arial" w:eastAsia="宋体" w:hAnsi="Arial" w:cs="Arial"/>
          <w:lang w:val="en-US" w:eastAsia="zh-CN"/>
        </w:rPr>
        <w:t xml:space="preserve">gNB </w:t>
      </w:r>
      <w:r w:rsidR="008C1D62">
        <w:rPr>
          <w:rFonts w:ascii="Arial" w:eastAsia="宋体" w:hAnsi="Arial" w:cs="Arial"/>
          <w:lang w:val="en-US" w:eastAsia="zh-CN"/>
        </w:rPr>
        <w:t xml:space="preserve">directly configures </w:t>
      </w:r>
      <w:r w:rsidR="00FF7170">
        <w:rPr>
          <w:rFonts w:ascii="Arial" w:eastAsia="宋体" w:hAnsi="Arial" w:cs="Arial"/>
          <w:lang w:val="en-US" w:eastAsia="zh-CN"/>
        </w:rPr>
        <w:t xml:space="preserve">remote UE and </w:t>
      </w:r>
      <w:r w:rsidR="008C1D62">
        <w:rPr>
          <w:rFonts w:ascii="Arial" w:eastAsia="宋体" w:hAnsi="Arial" w:cs="Arial"/>
          <w:lang w:val="en-US" w:eastAsia="zh-CN"/>
        </w:rPr>
        <w:t xml:space="preserve">first relay UE </w:t>
      </w:r>
      <w:r w:rsidR="008C1D62">
        <w:rPr>
          <w:rFonts w:ascii="Arial" w:eastAsia="宋体" w:hAnsi="Arial" w:cs="Arial"/>
          <w:lang w:val="en-US" w:eastAsia="zh-CN"/>
        </w:rPr>
        <w:lastRenderedPageBreak/>
        <w:t xml:space="preserve">and last </w:t>
      </w:r>
      <w:r w:rsidR="00681F61" w:rsidRPr="00681F61">
        <w:rPr>
          <w:rFonts w:ascii="Arial" w:eastAsia="宋体" w:hAnsi="Arial" w:cs="Arial"/>
          <w:lang w:val="en-US" w:eastAsia="zh-CN"/>
        </w:rPr>
        <w:t>relay UE for PC5 QoS confi</w:t>
      </w:r>
      <w:r w:rsidR="008C1D62">
        <w:rPr>
          <w:rFonts w:ascii="Arial" w:eastAsia="宋体" w:hAnsi="Arial" w:cs="Arial"/>
          <w:lang w:val="en-US" w:eastAsia="zh-CN"/>
        </w:rPr>
        <w:t>guration via Uu RRC signalling</w:t>
      </w:r>
      <w:r w:rsidR="00681F61" w:rsidRPr="00681F61">
        <w:rPr>
          <w:rFonts w:ascii="Arial" w:eastAsia="宋体" w:hAnsi="Arial" w:cs="Arial"/>
          <w:lang w:val="en-US" w:eastAsia="zh-CN"/>
        </w:rPr>
        <w:t xml:space="preserve">. </w:t>
      </w:r>
      <w:r w:rsidR="005C2825">
        <w:rPr>
          <w:rFonts w:ascii="Arial" w:eastAsia="宋体" w:hAnsi="Arial" w:cs="Arial"/>
          <w:lang w:val="en-US" w:eastAsia="zh-CN"/>
        </w:rPr>
        <w:t>Moreover, QoS</w:t>
      </w:r>
      <w:r w:rsidR="00B9517D">
        <w:rPr>
          <w:rFonts w:ascii="Arial" w:eastAsia="宋体" w:hAnsi="Arial" w:cs="Arial"/>
          <w:lang w:val="en-US" w:eastAsia="zh-CN"/>
        </w:rPr>
        <w:t xml:space="preserve"> configuration for remote</w:t>
      </w:r>
      <w:r w:rsidR="00B9517D">
        <w:rPr>
          <w:rFonts w:ascii="Arial" w:eastAsia="宋体" w:hAnsi="Arial" w:cs="Arial" w:hint="eastAsia"/>
          <w:lang w:val="en-US" w:eastAsia="zh-CN"/>
        </w:rPr>
        <w:t xml:space="preserve"> </w:t>
      </w:r>
      <w:r w:rsidR="00B9517D">
        <w:rPr>
          <w:rFonts w:ascii="Arial" w:eastAsia="宋体" w:hAnsi="Arial" w:cs="Arial"/>
          <w:lang w:val="en-US" w:eastAsia="zh-CN"/>
        </w:rPr>
        <w:t>UE and relay UE (first and last)</w:t>
      </w:r>
      <w:r w:rsidR="005C2825">
        <w:rPr>
          <w:rFonts w:ascii="Arial" w:eastAsia="宋体" w:hAnsi="Arial" w:cs="Arial"/>
          <w:lang w:val="en-US" w:eastAsia="zh-CN"/>
        </w:rPr>
        <w:t xml:space="preserve"> </w:t>
      </w:r>
      <w:r w:rsidR="00053843">
        <w:rPr>
          <w:rFonts w:ascii="Arial" w:eastAsia="宋体" w:hAnsi="Arial" w:cs="Arial"/>
          <w:lang w:val="en-US" w:eastAsia="zh-CN"/>
        </w:rPr>
        <w:t>on PC5 hop are</w:t>
      </w:r>
      <w:r w:rsidR="005C2825" w:rsidRPr="005C2825">
        <w:rPr>
          <w:rFonts w:ascii="Arial" w:eastAsia="宋体" w:hAnsi="Arial" w:cs="Arial"/>
          <w:lang w:val="en-US" w:eastAsia="zh-CN"/>
        </w:rPr>
        <w:t xml:space="preserve"> configured per PC5 RLC bearer.</w:t>
      </w:r>
      <w:r w:rsidR="00681F61" w:rsidRPr="00681F61">
        <w:t xml:space="preserve"> </w:t>
      </w:r>
    </w:p>
    <w:p w:rsidR="00871CD0" w:rsidRDefault="00790E20" w:rsidP="00871CD0">
      <w:pPr>
        <w:spacing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sidR="00665DA0">
        <w:rPr>
          <w:rFonts w:ascii="Arial" w:eastAsia="宋体" w:hAnsi="Arial" w:cs="Arial"/>
          <w:b/>
          <w:lang w:val="en-US" w:eastAsia="zh-CN"/>
        </w:rPr>
        <w:t>5</w:t>
      </w:r>
      <w:r>
        <w:rPr>
          <w:rFonts w:ascii="Arial" w:eastAsia="宋体" w:hAnsi="Arial" w:cs="Arial"/>
          <w:b/>
          <w:lang w:val="en-US" w:eastAsia="zh-CN"/>
        </w:rPr>
        <w:t>:</w:t>
      </w:r>
      <w:bookmarkEnd w:id="5"/>
      <w:bookmarkEnd w:id="6"/>
      <w:r w:rsidR="000A382C">
        <w:rPr>
          <w:rFonts w:ascii="Arial" w:eastAsia="宋体" w:hAnsi="Arial" w:cs="Arial"/>
          <w:b/>
          <w:lang w:val="en-US" w:eastAsia="zh-CN"/>
        </w:rPr>
        <w:t xml:space="preserve"> </w:t>
      </w:r>
      <w:r w:rsidR="001C2A40" w:rsidRPr="001C2A40">
        <w:rPr>
          <w:rFonts w:ascii="Arial" w:eastAsia="宋体" w:hAnsi="Arial" w:cs="Arial"/>
          <w:b/>
          <w:lang w:val="en-US" w:eastAsia="zh-CN"/>
        </w:rPr>
        <w:t>In multi-hop L2 U2N relay, gNB directly configures the remote UE, first</w:t>
      </w:r>
      <w:r w:rsidR="0013116B">
        <w:rPr>
          <w:rFonts w:ascii="Arial" w:eastAsia="宋体" w:hAnsi="Arial" w:cs="Arial"/>
          <w:b/>
          <w:lang w:val="en-US" w:eastAsia="zh-CN"/>
        </w:rPr>
        <w:t xml:space="preserve"> relay UE and</w:t>
      </w:r>
      <w:r w:rsidR="001C2A40" w:rsidRPr="001C2A40">
        <w:rPr>
          <w:rFonts w:ascii="Arial" w:eastAsia="宋体" w:hAnsi="Arial" w:cs="Arial"/>
          <w:b/>
          <w:lang w:val="en-US" w:eastAsia="zh-CN"/>
        </w:rPr>
        <w:t xml:space="preserve"> last relay UE for PC5 QoS configuration via Uu RRC signalling.</w:t>
      </w:r>
      <w:r w:rsidR="004D3092">
        <w:rPr>
          <w:rFonts w:ascii="Arial" w:eastAsia="宋体" w:hAnsi="Arial" w:cs="Arial"/>
          <w:b/>
          <w:lang w:val="en-US" w:eastAsia="zh-CN"/>
        </w:rPr>
        <w:t xml:space="preserve"> </w:t>
      </w:r>
    </w:p>
    <w:p w:rsidR="00E252F2" w:rsidRDefault="00E252F2" w:rsidP="00871CD0">
      <w:pPr>
        <w:spacing w:line="240" w:lineRule="exact"/>
        <w:jc w:val="both"/>
        <w:rPr>
          <w:rFonts w:ascii="Arial" w:eastAsia="宋体" w:hAnsi="Arial" w:cs="Arial"/>
          <w:b/>
          <w:lang w:val="en-US" w:eastAsia="zh-CN"/>
        </w:rPr>
      </w:pPr>
      <w:r>
        <w:rPr>
          <w:rFonts w:ascii="Arial" w:eastAsia="宋体" w:hAnsi="Arial" w:cs="Arial"/>
          <w:b/>
          <w:lang w:val="en-US" w:eastAsia="zh-CN"/>
        </w:rPr>
        <w:t>P</w:t>
      </w:r>
      <w:r>
        <w:rPr>
          <w:rFonts w:ascii="Arial" w:eastAsia="宋体" w:hAnsi="Arial" w:cs="Arial" w:hint="eastAsia"/>
          <w:b/>
          <w:lang w:val="en-US" w:eastAsia="zh-CN"/>
        </w:rPr>
        <w:t>roposal</w:t>
      </w:r>
      <w:r>
        <w:rPr>
          <w:rFonts w:ascii="Arial" w:eastAsia="宋体" w:hAnsi="Arial" w:cs="Arial"/>
          <w:b/>
          <w:lang w:val="en-US" w:eastAsia="zh-CN"/>
        </w:rPr>
        <w:t xml:space="preserve"> </w:t>
      </w:r>
      <w:r w:rsidR="00665DA0">
        <w:rPr>
          <w:rFonts w:ascii="Arial" w:eastAsia="宋体" w:hAnsi="Arial" w:cs="Arial"/>
          <w:b/>
          <w:lang w:val="en-US" w:eastAsia="zh-CN"/>
        </w:rPr>
        <w:t>6</w:t>
      </w:r>
      <w:r w:rsidR="0013116B">
        <w:rPr>
          <w:rFonts w:ascii="Arial" w:eastAsia="宋体" w:hAnsi="Arial" w:cs="Arial" w:hint="eastAsia"/>
          <w:b/>
          <w:lang w:val="en-US" w:eastAsia="zh-CN"/>
        </w:rPr>
        <w:t>:</w:t>
      </w:r>
      <w:r w:rsidR="0013116B">
        <w:rPr>
          <w:rFonts w:ascii="Arial" w:eastAsia="宋体" w:hAnsi="Arial" w:cs="Arial"/>
          <w:b/>
          <w:lang w:val="en-US" w:eastAsia="zh-CN"/>
        </w:rPr>
        <w:t xml:space="preserve"> </w:t>
      </w:r>
      <w:r w:rsidR="00C5520A">
        <w:rPr>
          <w:rFonts w:ascii="Arial" w:eastAsia="宋体" w:hAnsi="Arial" w:cs="Arial" w:hint="eastAsia"/>
          <w:b/>
          <w:lang w:val="en-US" w:eastAsia="zh-CN"/>
        </w:rPr>
        <w:t>QoS</w:t>
      </w:r>
      <w:r w:rsidR="00C5520A">
        <w:rPr>
          <w:rFonts w:ascii="Arial" w:eastAsia="宋体" w:hAnsi="Arial" w:cs="Arial"/>
          <w:b/>
          <w:lang w:val="en-US" w:eastAsia="zh-CN"/>
        </w:rPr>
        <w:t xml:space="preserve"> </w:t>
      </w:r>
      <w:r w:rsidR="00B9517D">
        <w:rPr>
          <w:rFonts w:ascii="Arial" w:eastAsia="宋体" w:hAnsi="Arial" w:cs="Arial"/>
          <w:b/>
          <w:lang w:val="en-US" w:eastAsia="zh-CN"/>
        </w:rPr>
        <w:t xml:space="preserve">configuration </w:t>
      </w:r>
      <w:r w:rsidR="0013116B">
        <w:rPr>
          <w:rFonts w:ascii="Arial" w:eastAsia="宋体" w:hAnsi="Arial" w:cs="Arial"/>
          <w:b/>
          <w:lang w:val="en-US" w:eastAsia="zh-CN"/>
        </w:rPr>
        <w:t xml:space="preserve">is </w:t>
      </w:r>
      <w:r w:rsidR="00C5520A">
        <w:rPr>
          <w:rFonts w:ascii="Arial" w:eastAsia="宋体" w:hAnsi="Arial" w:cs="Arial"/>
          <w:b/>
          <w:lang w:val="en-US" w:eastAsia="zh-CN"/>
        </w:rPr>
        <w:t>configured per PC5 RLC bearer.</w:t>
      </w:r>
    </w:p>
    <w:p w:rsidR="004D3092" w:rsidRPr="00624486" w:rsidRDefault="00624486" w:rsidP="00624486">
      <w:pPr>
        <w:jc w:val="both"/>
        <w:outlineLvl w:val="1"/>
        <w:rPr>
          <w:rFonts w:ascii="Arial" w:eastAsia="宋体" w:hAnsi="Arial" w:cs="Arial"/>
          <w:bCs/>
          <w:iCs/>
          <w:sz w:val="32"/>
          <w:szCs w:val="32"/>
          <w:lang w:eastAsia="zh-CN"/>
        </w:rPr>
      </w:pPr>
      <w:bookmarkStart w:id="7" w:name="OLE_LINK1"/>
      <w:r w:rsidRPr="00624486">
        <w:rPr>
          <w:rFonts w:ascii="Arial" w:eastAsia="宋体" w:hAnsi="Arial" w:cs="Arial" w:hint="eastAsia"/>
          <w:bCs/>
          <w:iCs/>
          <w:sz w:val="32"/>
          <w:szCs w:val="32"/>
          <w:lang w:eastAsia="zh-CN"/>
        </w:rPr>
        <w:t>2</w:t>
      </w:r>
      <w:r w:rsidRPr="00624486">
        <w:rPr>
          <w:rFonts w:ascii="Arial" w:eastAsia="宋体" w:hAnsi="Arial" w:cs="Arial"/>
          <w:bCs/>
          <w:iCs/>
          <w:sz w:val="32"/>
          <w:szCs w:val="32"/>
          <w:lang w:eastAsia="zh-CN"/>
        </w:rPr>
        <w:t>.</w:t>
      </w:r>
      <w:r w:rsidR="00665DA0">
        <w:rPr>
          <w:rFonts w:ascii="Arial" w:eastAsia="宋体" w:hAnsi="Arial" w:cs="Arial"/>
          <w:bCs/>
          <w:iCs/>
          <w:sz w:val="32"/>
          <w:szCs w:val="32"/>
          <w:lang w:eastAsia="zh-CN"/>
        </w:rPr>
        <w:t>5</w:t>
      </w:r>
      <w:r w:rsidRPr="00624486">
        <w:rPr>
          <w:rFonts w:ascii="Arial" w:eastAsia="宋体" w:hAnsi="Arial" w:cs="Arial"/>
          <w:bCs/>
          <w:iCs/>
          <w:sz w:val="32"/>
          <w:szCs w:val="32"/>
          <w:lang w:eastAsia="zh-CN"/>
        </w:rPr>
        <w:t xml:space="preserve"> </w:t>
      </w:r>
      <w:r w:rsidR="00254EA4">
        <w:rPr>
          <w:rFonts w:ascii="Arial" w:eastAsia="宋体" w:hAnsi="Arial" w:cs="Arial"/>
          <w:bCs/>
          <w:iCs/>
          <w:sz w:val="32"/>
          <w:szCs w:val="32"/>
          <w:lang w:eastAsia="zh-CN"/>
        </w:rPr>
        <w:t>QoS f</w:t>
      </w:r>
      <w:r w:rsidRPr="00624486">
        <w:rPr>
          <w:rFonts w:ascii="Arial" w:eastAsia="宋体" w:hAnsi="Arial" w:cs="Arial"/>
          <w:bCs/>
          <w:iCs/>
          <w:sz w:val="32"/>
          <w:szCs w:val="32"/>
          <w:lang w:eastAsia="zh-CN"/>
        </w:rPr>
        <w:t>low control</w:t>
      </w:r>
    </w:p>
    <w:p w:rsidR="00624486" w:rsidRDefault="00421A51" w:rsidP="00421A51">
      <w:pPr>
        <w:jc w:val="both"/>
        <w:rPr>
          <w:rFonts w:ascii="Arial" w:eastAsia="宋体" w:hAnsi="Arial" w:cs="Arial"/>
          <w:lang w:val="en-US" w:eastAsia="zh-CN"/>
        </w:rPr>
      </w:pPr>
      <w:r w:rsidRPr="00421A51">
        <w:rPr>
          <w:rFonts w:ascii="Arial" w:eastAsia="宋体" w:hAnsi="Arial" w:cs="Arial"/>
          <w:lang w:val="en-US" w:eastAsia="zh-CN"/>
        </w:rPr>
        <w:t>One of the objective in the WID is to specific mechanism supporting QoS handling for multi-hop relaying. However, QoS is likely to be corrupted when network congestion occurs. Packet loss in that case causes TCP to slow down. Thus, some kind of flow control mechanism is required to avoid too packets to be pushed to the overloaded node.</w:t>
      </w:r>
      <w:r w:rsidR="00254EA4">
        <w:rPr>
          <w:rFonts w:ascii="Arial" w:eastAsia="宋体" w:hAnsi="Arial" w:cs="Arial"/>
          <w:lang w:val="en-US" w:eastAsia="zh-CN"/>
        </w:rPr>
        <w:t xml:space="preserve"> Such as, r</w:t>
      </w:r>
      <w:r w:rsidR="00254EA4" w:rsidRPr="00254EA4">
        <w:rPr>
          <w:rFonts w:ascii="Arial" w:eastAsia="宋体" w:hAnsi="Arial" w:cs="Arial"/>
          <w:lang w:val="en-US" w:eastAsia="zh-CN"/>
        </w:rPr>
        <w:t>elay UE</w:t>
      </w:r>
      <w:r w:rsidR="00446426">
        <w:rPr>
          <w:rFonts w:ascii="Arial" w:eastAsia="宋体" w:hAnsi="Arial" w:cs="Arial"/>
          <w:lang w:val="en-US" w:eastAsia="zh-CN"/>
        </w:rPr>
        <w:t xml:space="preserve"> </w:t>
      </w:r>
      <w:r w:rsidR="00446426">
        <w:rPr>
          <w:rFonts w:ascii="Arial" w:eastAsia="宋体" w:hAnsi="Arial" w:cs="Arial" w:hint="eastAsia"/>
          <w:lang w:val="en-US" w:eastAsia="zh-CN"/>
        </w:rPr>
        <w:t>(</w:t>
      </w:r>
      <w:r w:rsidR="00446426">
        <w:rPr>
          <w:rFonts w:ascii="Arial" w:eastAsia="宋体" w:hAnsi="Arial" w:cs="Arial"/>
          <w:lang w:val="en-US" w:eastAsia="zh-CN"/>
        </w:rPr>
        <w:t>first or last)</w:t>
      </w:r>
      <w:r w:rsidR="00254EA4" w:rsidRPr="00254EA4">
        <w:rPr>
          <w:rFonts w:ascii="Arial" w:eastAsia="宋体" w:hAnsi="Arial" w:cs="Arial"/>
          <w:lang w:val="en-US" w:eastAsia="zh-CN"/>
        </w:rPr>
        <w:t xml:space="preserve"> can transmit flow control indication to remote UE for controlling traffic flow when relaying in UL</w:t>
      </w:r>
      <w:r w:rsidR="00254EA4">
        <w:rPr>
          <w:rFonts w:ascii="Arial" w:eastAsia="宋体" w:hAnsi="Arial" w:cs="Arial"/>
          <w:lang w:val="en-US" w:eastAsia="zh-CN"/>
        </w:rPr>
        <w:t>, or relay UE</w:t>
      </w:r>
      <w:r w:rsidR="00446426">
        <w:rPr>
          <w:rFonts w:ascii="Arial" w:eastAsia="宋体" w:hAnsi="Arial" w:cs="Arial"/>
          <w:lang w:val="en-US" w:eastAsia="zh-CN"/>
        </w:rPr>
        <w:t xml:space="preserve"> (first or last)</w:t>
      </w:r>
      <w:r w:rsidR="00254EA4">
        <w:rPr>
          <w:rFonts w:ascii="Arial" w:eastAsia="宋体" w:hAnsi="Arial" w:cs="Arial"/>
          <w:lang w:val="en-US" w:eastAsia="zh-CN"/>
        </w:rPr>
        <w:t xml:space="preserve"> can transmit flow</w:t>
      </w:r>
      <w:r w:rsidR="00254EA4" w:rsidRPr="00254EA4">
        <w:rPr>
          <w:rFonts w:ascii="Arial" w:eastAsia="宋体" w:hAnsi="Arial" w:cs="Arial"/>
          <w:lang w:val="en-US" w:eastAsia="zh-CN"/>
        </w:rPr>
        <w:t xml:space="preserve"> control indication to gNB for controlling traffic flow when relaying in DL</w:t>
      </w:r>
      <w:r w:rsidR="0006048E">
        <w:rPr>
          <w:rFonts w:ascii="Arial" w:eastAsia="宋体" w:hAnsi="Arial" w:cs="Arial"/>
          <w:lang w:val="en-US" w:eastAsia="zh-CN"/>
        </w:rPr>
        <w:t>.</w:t>
      </w:r>
    </w:p>
    <w:p w:rsidR="00421A51" w:rsidRPr="00421A51" w:rsidRDefault="002D3BCE" w:rsidP="00421A51">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665DA0">
        <w:rPr>
          <w:rFonts w:ascii="Arial" w:eastAsia="宋体" w:hAnsi="Arial" w:cs="Arial"/>
          <w:b/>
          <w:lang w:eastAsia="zh-CN"/>
        </w:rPr>
        <w:t>7</w:t>
      </w:r>
      <w:r w:rsidR="00421A51" w:rsidRPr="00421A51">
        <w:rPr>
          <w:rFonts w:ascii="Arial" w:eastAsia="宋体" w:hAnsi="Arial" w:cs="Arial"/>
          <w:b/>
          <w:lang w:eastAsia="zh-CN"/>
        </w:rPr>
        <w:t>: RAN2 to study flow control mechanism for multi-hop L2 U2N relaying.</w:t>
      </w:r>
      <w:bookmarkStart w:id="8" w:name="_GoBack"/>
      <w:bookmarkEnd w:id="8"/>
    </w:p>
    <w:bookmarkEnd w:id="7"/>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DD23A4" w:rsidRPr="00211B0A">
        <w:rPr>
          <w:rFonts w:ascii="Arial" w:eastAsia="宋体" w:hAnsi="Arial" w:cs="Arial"/>
          <w:lang w:val="en-US" w:eastAsia="zh-CN"/>
        </w:rPr>
        <w:t xml:space="preserve"> </w:t>
      </w:r>
      <w:r w:rsidR="00144837" w:rsidRPr="00144837">
        <w:rPr>
          <w:rFonts w:ascii="Arial" w:eastAsia="宋体" w:hAnsi="Arial" w:cs="Arial"/>
          <w:lang w:val="en-US" w:eastAsia="zh-CN"/>
        </w:rPr>
        <w:t>the</w:t>
      </w:r>
      <w:r w:rsidR="004D3092">
        <w:rPr>
          <w:rFonts w:ascii="Arial" w:eastAsia="宋体" w:hAnsi="Arial" w:cs="Arial"/>
          <w:lang w:val="en-US" w:eastAsia="zh-CN"/>
        </w:rPr>
        <w:t xml:space="preserve"> QoS handling for multi-hop relay</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9" w:name="OLE_LINK3"/>
      <w:bookmarkStart w:id="10" w:name="OLE_LINK4"/>
      <w:bookmarkStart w:id="11" w:name="OLE_LINK5"/>
      <w:bookmarkStart w:id="12" w:name="OLE_LINK8"/>
    </w:p>
    <w:p w:rsidR="00665DA0" w:rsidRDefault="00665DA0" w:rsidP="002D3BCE">
      <w:pPr>
        <w:jc w:val="both"/>
        <w:rPr>
          <w:rFonts w:ascii="Arial" w:eastAsia="宋体" w:hAnsi="Arial" w:cs="Arial"/>
          <w:b/>
          <w:lang w:val="en-US" w:eastAsia="zh-CN"/>
        </w:rPr>
      </w:pPr>
      <w:r w:rsidRPr="008910C7">
        <w:rPr>
          <w:rFonts w:ascii="Arial" w:eastAsia="宋体" w:hAnsi="Arial" w:cs="Arial"/>
          <w:b/>
          <w:lang w:val="en-US" w:eastAsia="zh-CN"/>
        </w:rPr>
        <w:t xml:space="preserve">Proposal 1: </w:t>
      </w:r>
      <w:r>
        <w:rPr>
          <w:rFonts w:ascii="Arial" w:eastAsia="宋体" w:hAnsi="Arial" w:cs="Arial"/>
          <w:b/>
          <w:lang w:val="en-US" w:eastAsia="zh-CN"/>
        </w:rPr>
        <w:t>S</w:t>
      </w:r>
      <w:r w:rsidRPr="008910C7">
        <w:rPr>
          <w:rFonts w:ascii="Arial" w:eastAsia="宋体" w:hAnsi="Arial" w:cs="Arial"/>
          <w:b/>
          <w:lang w:val="en-US" w:eastAsia="zh-CN"/>
        </w:rPr>
        <w:t>upport multi-hop</w:t>
      </w:r>
      <w:r w:rsidRPr="008910C7">
        <w:rPr>
          <w:rFonts w:ascii="Arial" w:eastAsia="宋体" w:hAnsi="Arial" w:cs="Arial" w:hint="eastAsia"/>
          <w:b/>
          <w:lang w:val="en-US" w:eastAsia="zh-CN"/>
        </w:rPr>
        <w:t xml:space="preserve"> </w:t>
      </w:r>
      <w:r>
        <w:rPr>
          <w:rFonts w:ascii="Arial" w:eastAsia="宋体" w:hAnsi="Arial" w:cs="Arial"/>
          <w:b/>
          <w:lang w:val="en-US" w:eastAsia="zh-CN"/>
        </w:rPr>
        <w:t>U2N relay A</w:t>
      </w:r>
      <w:r w:rsidRPr="008910C7">
        <w:rPr>
          <w:rFonts w:ascii="Arial" w:eastAsia="宋体" w:hAnsi="Arial" w:cs="Arial"/>
          <w:b/>
          <w:lang w:val="en-US" w:eastAsia="zh-CN"/>
        </w:rPr>
        <w:t>pproach 1</w:t>
      </w:r>
      <w:r>
        <w:rPr>
          <w:rFonts w:ascii="Arial" w:eastAsia="宋体" w:hAnsi="Arial" w:cs="Arial"/>
          <w:b/>
          <w:lang w:val="en-US" w:eastAsia="zh-CN"/>
        </w:rPr>
        <w:t xml:space="preserve"> </w:t>
      </w:r>
      <w:r w:rsidRPr="008910C7">
        <w:rPr>
          <w:rFonts w:ascii="Arial" w:eastAsia="宋体" w:hAnsi="Arial" w:cs="Arial"/>
          <w:b/>
          <w:lang w:val="en-US" w:eastAsia="zh-CN"/>
        </w:rPr>
        <w:t xml:space="preserve">which the NW needs to directly </w:t>
      </w:r>
      <w:r>
        <w:rPr>
          <w:rFonts w:ascii="Arial" w:eastAsia="宋体" w:hAnsi="Arial" w:cs="Arial"/>
          <w:b/>
          <w:lang w:val="en-US" w:eastAsia="zh-CN"/>
        </w:rPr>
        <w:t xml:space="preserve">control each of intermediate relay UEs via Uu RRC </w:t>
      </w:r>
      <w:r w:rsidRPr="00773B73">
        <w:rPr>
          <w:rFonts w:ascii="Arial" w:eastAsia="宋体" w:hAnsi="Arial" w:cs="Arial"/>
          <w:b/>
          <w:lang w:val="en-US" w:eastAsia="zh-CN"/>
        </w:rPr>
        <w:t xml:space="preserve">signalling </w:t>
      </w:r>
      <w:r>
        <w:rPr>
          <w:rFonts w:ascii="Arial" w:eastAsia="宋体" w:hAnsi="Arial" w:cs="Arial"/>
          <w:b/>
          <w:lang w:val="en-US" w:eastAsia="zh-CN"/>
        </w:rPr>
        <w:t xml:space="preserve">and </w:t>
      </w:r>
      <w:r w:rsidRPr="000B35E4">
        <w:rPr>
          <w:rFonts w:ascii="Arial" w:eastAsia="宋体" w:hAnsi="Arial" w:cs="Arial"/>
          <w:b/>
          <w:lang w:val="en-US" w:eastAsia="zh-CN"/>
        </w:rPr>
        <w:t>all relay UEs must be in RRC_CONNECTED when the remote UE is in RRC_CONNECTED</w:t>
      </w:r>
      <w:r>
        <w:rPr>
          <w:rFonts w:ascii="Arial" w:eastAsia="宋体" w:hAnsi="Arial" w:cs="Arial"/>
          <w:b/>
          <w:lang w:val="en-US" w:eastAsia="zh-CN"/>
        </w:rPr>
        <w:t>.</w:t>
      </w:r>
    </w:p>
    <w:p w:rsidR="00665DA0" w:rsidRDefault="00665DA0" w:rsidP="002D3BCE">
      <w:pPr>
        <w:jc w:val="both"/>
        <w:rPr>
          <w:rFonts w:ascii="Arial" w:eastAsia="宋体" w:hAnsi="Arial" w:cs="Arial"/>
          <w:b/>
          <w:lang w:val="en-US" w:eastAsia="zh-CN"/>
        </w:rPr>
      </w:pPr>
      <w:r w:rsidRPr="00665DA0">
        <w:rPr>
          <w:rFonts w:ascii="Arial" w:eastAsia="宋体" w:hAnsi="Arial" w:cs="Arial"/>
          <w:b/>
          <w:lang w:val="en-US" w:eastAsia="zh-CN"/>
        </w:rPr>
        <w:t>Proposal 2: The connection establishment procedure of single-hop U2N relays can be as a baseline for multi-hop U2N relays if Approach 1 is adopted.</w:t>
      </w:r>
    </w:p>
    <w:p w:rsidR="002D3BCE" w:rsidRDefault="002D3BCE" w:rsidP="002D3BCE">
      <w:pPr>
        <w:jc w:val="both"/>
        <w:rPr>
          <w:rFonts w:ascii="Arial" w:eastAsia="宋体" w:hAnsi="Arial" w:cs="Arial"/>
          <w:b/>
          <w:lang w:val="en-US" w:eastAsia="zh-CN"/>
        </w:rPr>
      </w:pPr>
      <w:r w:rsidRPr="00871CD0">
        <w:rPr>
          <w:rFonts w:ascii="Arial" w:eastAsia="宋体" w:hAnsi="Arial" w:cs="Arial"/>
          <w:b/>
          <w:lang w:val="en-US" w:eastAsia="zh-CN"/>
        </w:rPr>
        <w:t>Proposal</w:t>
      </w:r>
      <w:r>
        <w:rPr>
          <w:rFonts w:ascii="Arial" w:eastAsia="宋体" w:hAnsi="Arial" w:cs="Arial"/>
          <w:b/>
          <w:lang w:val="en-US" w:eastAsia="zh-CN"/>
        </w:rPr>
        <w:t xml:space="preserve"> </w:t>
      </w:r>
      <w:r w:rsidR="00665DA0">
        <w:rPr>
          <w:rFonts w:ascii="Arial" w:eastAsia="宋体" w:hAnsi="Arial" w:cs="Arial"/>
          <w:b/>
          <w:lang w:val="en-US" w:eastAsia="zh-CN"/>
        </w:rPr>
        <w:t>3</w:t>
      </w:r>
      <w:r w:rsidRPr="00871CD0">
        <w:rPr>
          <w:rFonts w:ascii="Arial" w:eastAsia="宋体" w:hAnsi="Arial" w:cs="Arial"/>
          <w:b/>
          <w:lang w:val="en-US" w:eastAsia="zh-CN"/>
        </w:rPr>
        <w:t xml:space="preserve">: </w:t>
      </w:r>
      <w:r w:rsidRPr="001C2A40">
        <w:rPr>
          <w:rFonts w:ascii="Arial" w:eastAsia="宋体" w:hAnsi="Arial" w:cs="Arial"/>
          <w:b/>
          <w:lang w:val="en-US" w:eastAsia="zh-CN"/>
        </w:rPr>
        <w:t xml:space="preserve">For </w:t>
      </w:r>
      <w:r>
        <w:rPr>
          <w:rFonts w:ascii="Arial" w:eastAsia="宋体" w:hAnsi="Arial" w:cs="Arial" w:hint="eastAsia"/>
          <w:b/>
          <w:lang w:val="en-US" w:eastAsia="zh-CN"/>
        </w:rPr>
        <w:t>remote</w:t>
      </w:r>
      <w:r>
        <w:rPr>
          <w:rFonts w:ascii="Arial" w:eastAsia="宋体" w:hAnsi="Arial" w:cs="Arial"/>
          <w:b/>
          <w:lang w:val="en-US" w:eastAsia="zh-CN"/>
        </w:rPr>
        <w:t xml:space="preserve"> UE end-to-end QoS </w:t>
      </w:r>
      <w:r>
        <w:rPr>
          <w:rFonts w:ascii="Arial" w:eastAsia="宋体" w:hAnsi="Arial" w:cs="Arial" w:hint="eastAsia"/>
          <w:b/>
          <w:lang w:val="en-US" w:eastAsia="zh-CN"/>
        </w:rPr>
        <w:t>split</w:t>
      </w:r>
      <w:r w:rsidRPr="001C2A40">
        <w:rPr>
          <w:rFonts w:ascii="Arial" w:eastAsia="宋体" w:hAnsi="Arial" w:cs="Arial"/>
          <w:b/>
          <w:lang w:val="en-US" w:eastAsia="zh-CN"/>
        </w:rPr>
        <w:t xml:space="preserve"> </w:t>
      </w:r>
      <w:r>
        <w:rPr>
          <w:rFonts w:ascii="Arial" w:eastAsia="宋体" w:hAnsi="Arial" w:cs="Arial" w:hint="eastAsia"/>
          <w:b/>
          <w:lang w:val="en-US" w:eastAsia="zh-CN"/>
        </w:rPr>
        <w:t>in</w:t>
      </w:r>
      <w:r>
        <w:rPr>
          <w:rFonts w:ascii="Arial" w:eastAsia="宋体" w:hAnsi="Arial" w:cs="Arial"/>
          <w:b/>
          <w:lang w:val="en-US" w:eastAsia="zh-CN"/>
        </w:rPr>
        <w:t xml:space="preserve"> </w:t>
      </w:r>
      <w:r w:rsidRPr="001C2A40">
        <w:rPr>
          <w:rFonts w:ascii="Arial" w:eastAsia="宋体" w:hAnsi="Arial" w:cs="Arial"/>
          <w:b/>
          <w:lang w:val="en-US" w:eastAsia="zh-CN"/>
        </w:rPr>
        <w:t>multi-hop L2 U2N r</w:t>
      </w:r>
      <w:r>
        <w:rPr>
          <w:rFonts w:ascii="Arial" w:eastAsia="宋体" w:hAnsi="Arial" w:cs="Arial"/>
          <w:b/>
          <w:lang w:val="en-US" w:eastAsia="zh-CN"/>
        </w:rPr>
        <w:t xml:space="preserve">elay, </w:t>
      </w:r>
      <w:r>
        <w:rPr>
          <w:rFonts w:ascii="Arial" w:eastAsia="宋体" w:hAnsi="Arial" w:cs="Arial" w:hint="eastAsia"/>
          <w:b/>
          <w:lang w:val="en-US" w:eastAsia="zh-CN"/>
        </w:rPr>
        <w:t>the</w:t>
      </w:r>
      <w:r>
        <w:rPr>
          <w:rFonts w:ascii="Arial" w:eastAsia="宋体" w:hAnsi="Arial" w:cs="Arial"/>
          <w:b/>
          <w:lang w:val="en-US" w:eastAsia="zh-CN"/>
        </w:rPr>
        <w:t xml:space="preserve"> </w:t>
      </w:r>
      <w:r w:rsidRPr="002D3BCE">
        <w:rPr>
          <w:rFonts w:ascii="Arial" w:eastAsia="宋体" w:hAnsi="Arial" w:cs="Arial"/>
          <w:b/>
          <w:lang w:val="en-US" w:eastAsia="zh-CN"/>
        </w:rPr>
        <w:t>mechanism</w:t>
      </w:r>
      <w:r>
        <w:rPr>
          <w:rFonts w:ascii="Arial" w:eastAsia="宋体" w:hAnsi="Arial" w:cs="Arial"/>
          <w:b/>
          <w:lang w:val="en-US" w:eastAsia="zh-CN"/>
        </w:rPr>
        <w:t xml:space="preserve"> </w:t>
      </w:r>
      <w:r>
        <w:rPr>
          <w:rFonts w:ascii="Arial" w:eastAsia="宋体" w:hAnsi="Arial" w:cs="Arial" w:hint="eastAsia"/>
          <w:b/>
          <w:lang w:val="en-US" w:eastAsia="zh-CN"/>
        </w:rPr>
        <w:t>in</w:t>
      </w:r>
      <w:r w:rsidRPr="001C2A40">
        <w:rPr>
          <w:rFonts w:ascii="Arial" w:eastAsia="宋体" w:hAnsi="Arial" w:cs="Arial"/>
          <w:b/>
          <w:lang w:val="en-US" w:eastAsia="zh-CN"/>
        </w:rPr>
        <w:t xml:space="preserve"> single-hop L2 U2N relay is as baseline</w:t>
      </w:r>
      <w:r w:rsidR="00041C8D">
        <w:rPr>
          <w:rFonts w:ascii="Arial" w:eastAsia="宋体" w:hAnsi="Arial" w:cs="Arial" w:hint="eastAsia"/>
          <w:b/>
          <w:lang w:val="en-US" w:eastAsia="zh-CN"/>
        </w:rPr>
        <w:t>,</w:t>
      </w:r>
      <w:r w:rsidR="00041C8D">
        <w:rPr>
          <w:rFonts w:ascii="Arial" w:eastAsia="宋体" w:hAnsi="Arial" w:cs="Arial"/>
          <w:b/>
          <w:lang w:val="en-US" w:eastAsia="zh-CN"/>
        </w:rPr>
        <w:t xml:space="preserve"> </w:t>
      </w:r>
      <w:r w:rsidRPr="001C2A40">
        <w:rPr>
          <w:rFonts w:ascii="Arial" w:eastAsia="宋体" w:hAnsi="Arial" w:cs="Arial"/>
          <w:b/>
          <w:lang w:val="en-US" w:eastAsia="zh-CN"/>
        </w:rPr>
        <w:t xml:space="preserve">i.e. gNB implementation can handle the </w:t>
      </w:r>
      <w:r>
        <w:rPr>
          <w:rFonts w:ascii="Arial" w:eastAsia="宋体" w:hAnsi="Arial" w:cs="Arial"/>
          <w:b/>
          <w:lang w:val="en-US" w:eastAsia="zh-CN"/>
        </w:rPr>
        <w:t>end-to-end QoS split</w:t>
      </w:r>
      <w:r w:rsidRPr="001C2A40">
        <w:rPr>
          <w:rFonts w:ascii="Arial" w:eastAsia="宋体" w:hAnsi="Arial" w:cs="Arial"/>
          <w:b/>
          <w:lang w:val="en-US" w:eastAsia="zh-CN"/>
        </w:rPr>
        <w:t xml:space="preserve"> over multi-hop.</w:t>
      </w:r>
      <w:r>
        <w:rPr>
          <w:rFonts w:ascii="Arial" w:eastAsia="宋体" w:hAnsi="Arial" w:cs="Arial"/>
          <w:b/>
          <w:lang w:val="en-US" w:eastAsia="zh-CN"/>
        </w:rPr>
        <w:t xml:space="preserve"> </w:t>
      </w:r>
    </w:p>
    <w:p w:rsidR="00665DA0" w:rsidRDefault="00665DA0" w:rsidP="002D3BCE">
      <w:pPr>
        <w:jc w:val="both"/>
        <w:rPr>
          <w:rFonts w:ascii="Arial" w:eastAsia="宋体" w:hAnsi="Arial" w:cs="Arial"/>
          <w:b/>
          <w:lang w:val="en-US" w:eastAsia="zh-CN"/>
        </w:rPr>
      </w:pPr>
      <w:r w:rsidRPr="00665DA0">
        <w:rPr>
          <w:rFonts w:ascii="Arial" w:eastAsia="宋体" w:hAnsi="Arial" w:cs="Arial"/>
          <w:b/>
          <w:lang w:val="en-US" w:eastAsia="zh-CN"/>
        </w:rPr>
        <w:t>Proposal 4: Remote UE and first relay UE report SL measurement and CBR measurement to gNB for QoS configuration determination.</w:t>
      </w:r>
    </w:p>
    <w:p w:rsidR="002D3BCE" w:rsidRDefault="002D3BCE" w:rsidP="002D3BCE">
      <w:pPr>
        <w:spacing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sidR="00665DA0">
        <w:rPr>
          <w:rFonts w:ascii="Arial" w:eastAsia="宋体" w:hAnsi="Arial" w:cs="Arial"/>
          <w:b/>
          <w:lang w:val="en-US" w:eastAsia="zh-CN"/>
        </w:rPr>
        <w:t>5</w:t>
      </w:r>
      <w:r>
        <w:rPr>
          <w:rFonts w:ascii="Arial" w:eastAsia="宋体" w:hAnsi="Arial" w:cs="Arial"/>
          <w:b/>
          <w:lang w:val="en-US" w:eastAsia="zh-CN"/>
        </w:rPr>
        <w:t xml:space="preserve">: </w:t>
      </w:r>
      <w:r w:rsidRPr="001C2A40">
        <w:rPr>
          <w:rFonts w:ascii="Arial" w:eastAsia="宋体" w:hAnsi="Arial" w:cs="Arial"/>
          <w:b/>
          <w:lang w:val="en-US" w:eastAsia="zh-CN"/>
        </w:rPr>
        <w:t>In multi-hop L2 U2N relay, gNB directly configures the re</w:t>
      </w:r>
      <w:r w:rsidR="0013116B">
        <w:rPr>
          <w:rFonts w:ascii="Arial" w:eastAsia="宋体" w:hAnsi="Arial" w:cs="Arial"/>
          <w:b/>
          <w:lang w:val="en-US" w:eastAsia="zh-CN"/>
        </w:rPr>
        <w:t xml:space="preserve">mote UE, first relay UE and </w:t>
      </w:r>
      <w:r w:rsidRPr="001C2A40">
        <w:rPr>
          <w:rFonts w:ascii="Arial" w:eastAsia="宋体" w:hAnsi="Arial" w:cs="Arial"/>
          <w:b/>
          <w:lang w:val="en-US" w:eastAsia="zh-CN"/>
        </w:rPr>
        <w:t>last relay UE for PC5 QoS configuration via Uu RRC signalling.</w:t>
      </w:r>
      <w:r>
        <w:rPr>
          <w:rFonts w:ascii="Arial" w:eastAsia="宋体" w:hAnsi="Arial" w:cs="Arial"/>
          <w:b/>
          <w:lang w:val="en-US" w:eastAsia="zh-CN"/>
        </w:rPr>
        <w:t xml:space="preserve"> </w:t>
      </w:r>
    </w:p>
    <w:p w:rsidR="002D3BCE" w:rsidRDefault="002D3BCE" w:rsidP="002D3BCE">
      <w:pPr>
        <w:spacing w:line="240" w:lineRule="exact"/>
        <w:jc w:val="both"/>
        <w:rPr>
          <w:rFonts w:ascii="Arial" w:eastAsia="宋体" w:hAnsi="Arial" w:cs="Arial"/>
          <w:b/>
          <w:lang w:val="en-US" w:eastAsia="zh-CN"/>
        </w:rPr>
      </w:pPr>
      <w:r>
        <w:rPr>
          <w:rFonts w:ascii="Arial" w:eastAsia="宋体" w:hAnsi="Arial" w:cs="Arial"/>
          <w:b/>
          <w:lang w:val="en-US" w:eastAsia="zh-CN"/>
        </w:rPr>
        <w:t>P</w:t>
      </w:r>
      <w:r>
        <w:rPr>
          <w:rFonts w:ascii="Arial" w:eastAsia="宋体" w:hAnsi="Arial" w:cs="Arial" w:hint="eastAsia"/>
          <w:b/>
          <w:lang w:val="en-US" w:eastAsia="zh-CN"/>
        </w:rPr>
        <w:t>roposal</w:t>
      </w:r>
      <w:r>
        <w:rPr>
          <w:rFonts w:ascii="Arial" w:eastAsia="宋体" w:hAnsi="Arial" w:cs="Arial"/>
          <w:b/>
          <w:lang w:val="en-US" w:eastAsia="zh-CN"/>
        </w:rPr>
        <w:t xml:space="preserve"> </w:t>
      </w:r>
      <w:r w:rsidR="00665DA0">
        <w:rPr>
          <w:rFonts w:ascii="Arial" w:eastAsia="宋体" w:hAnsi="Arial" w:cs="Arial"/>
          <w:b/>
          <w:lang w:val="en-US" w:eastAsia="zh-CN"/>
        </w:rPr>
        <w:t>6</w:t>
      </w:r>
      <w:r w:rsidR="0013116B">
        <w:rPr>
          <w:rFonts w:ascii="Arial" w:eastAsia="宋体" w:hAnsi="Arial" w:cs="Arial" w:hint="eastAsia"/>
          <w:b/>
          <w:lang w:val="en-US" w:eastAsia="zh-CN"/>
        </w:rPr>
        <w:t>:</w:t>
      </w:r>
      <w:r w:rsidR="0013116B">
        <w:rPr>
          <w:rFonts w:ascii="Arial" w:eastAsia="宋体" w:hAnsi="Arial" w:cs="Arial"/>
          <w:b/>
          <w:lang w:val="en-US" w:eastAsia="zh-CN"/>
        </w:rPr>
        <w:t xml:space="preserve"> </w:t>
      </w:r>
      <w:r>
        <w:rPr>
          <w:rFonts w:ascii="Arial" w:eastAsia="宋体" w:hAnsi="Arial" w:cs="Arial" w:hint="eastAsia"/>
          <w:b/>
          <w:lang w:val="en-US" w:eastAsia="zh-CN"/>
        </w:rPr>
        <w:t>QoS</w:t>
      </w:r>
      <w:r>
        <w:rPr>
          <w:rFonts w:ascii="Arial" w:eastAsia="宋体" w:hAnsi="Arial" w:cs="Arial"/>
          <w:b/>
          <w:lang w:val="en-US" w:eastAsia="zh-CN"/>
        </w:rPr>
        <w:t xml:space="preserve"> </w:t>
      </w:r>
      <w:r w:rsidR="00B9517D">
        <w:rPr>
          <w:rFonts w:ascii="Arial" w:eastAsia="宋体" w:hAnsi="Arial" w:cs="Arial"/>
          <w:b/>
          <w:lang w:val="en-US" w:eastAsia="zh-CN"/>
        </w:rPr>
        <w:t xml:space="preserve">configuration </w:t>
      </w:r>
      <w:r w:rsidR="0013116B">
        <w:rPr>
          <w:rFonts w:ascii="Arial" w:eastAsia="宋体" w:hAnsi="Arial" w:cs="Arial"/>
          <w:b/>
          <w:lang w:val="en-US" w:eastAsia="zh-CN"/>
        </w:rPr>
        <w:t xml:space="preserve">is </w:t>
      </w:r>
      <w:r>
        <w:rPr>
          <w:rFonts w:ascii="Arial" w:eastAsia="宋体" w:hAnsi="Arial" w:cs="Arial"/>
          <w:b/>
          <w:lang w:val="en-US" w:eastAsia="zh-CN"/>
        </w:rPr>
        <w:t>configured per PC5 RLC bearer.</w:t>
      </w:r>
    </w:p>
    <w:p w:rsidR="002D3BCE" w:rsidRPr="00421A51" w:rsidRDefault="002D3BCE" w:rsidP="002D3BCE">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665DA0">
        <w:rPr>
          <w:rFonts w:ascii="Arial" w:eastAsia="宋体" w:hAnsi="Arial" w:cs="Arial"/>
          <w:b/>
          <w:lang w:eastAsia="zh-CN"/>
        </w:rPr>
        <w:t>7</w:t>
      </w:r>
      <w:r w:rsidRPr="00421A51">
        <w:rPr>
          <w:rFonts w:ascii="Arial" w:eastAsia="宋体" w:hAnsi="Arial" w:cs="Arial"/>
          <w:b/>
          <w:lang w:eastAsia="zh-CN"/>
        </w:rPr>
        <w:t>: RAN2 to study flow control mechanism for multi-hop L2 U2N relaying.</w:t>
      </w:r>
    </w:p>
    <w:bookmarkEnd w:id="9"/>
    <w:bookmarkEnd w:id="10"/>
    <w:bookmarkEnd w:id="11"/>
    <w:bookmarkEnd w:id="12"/>
    <w:p w:rsidR="00F17733" w:rsidRPr="00211B0A" w:rsidRDefault="00F17733" w:rsidP="007331CD">
      <w:pPr>
        <w:pStyle w:val="1"/>
        <w:numPr>
          <w:ilvl w:val="0"/>
          <w:numId w:val="5"/>
        </w:numPr>
        <w:rPr>
          <w:rFonts w:cs="Arial"/>
        </w:rPr>
      </w:pPr>
      <w:r w:rsidRPr="00211B0A">
        <w:rPr>
          <w:rFonts w:cs="Arial"/>
        </w:rPr>
        <w:t>References</w:t>
      </w:r>
    </w:p>
    <w:p w:rsidR="00D94AC6" w:rsidRDefault="0066065E" w:rsidP="00C4235A">
      <w:pPr>
        <w:pStyle w:val="af1"/>
        <w:numPr>
          <w:ilvl w:val="0"/>
          <w:numId w:val="2"/>
        </w:numPr>
        <w:ind w:firstLineChars="0"/>
        <w:rPr>
          <w:rFonts w:ascii="Arial" w:eastAsia="宋体" w:hAnsi="Arial" w:cs="Arial"/>
          <w:sz w:val="20"/>
          <w:szCs w:val="16"/>
          <w:lang w:val="en-US" w:eastAsia="zh-CN"/>
        </w:rPr>
      </w:pPr>
      <w:r w:rsidRPr="0066065E">
        <w:rPr>
          <w:rFonts w:ascii="Arial" w:eastAsia="宋体" w:hAnsi="Arial" w:cs="Arial"/>
          <w:sz w:val="20"/>
          <w:szCs w:val="16"/>
          <w:lang w:val="en-US" w:eastAsia="zh-CN"/>
        </w:rPr>
        <w:t>Draft re</w:t>
      </w:r>
      <w:r>
        <w:rPr>
          <w:rFonts w:ascii="Arial" w:eastAsia="宋体" w:hAnsi="Arial" w:cs="Arial"/>
          <w:sz w:val="20"/>
          <w:szCs w:val="16"/>
          <w:lang w:val="en-US" w:eastAsia="zh-CN"/>
        </w:rPr>
        <w:t>port of 3GPP TSG RAN WG2 #127</w:t>
      </w:r>
      <w:r w:rsidRPr="0066065E">
        <w:rPr>
          <w:rFonts w:ascii="Arial" w:eastAsia="宋体" w:hAnsi="Arial" w:cs="Arial"/>
          <w:sz w:val="20"/>
          <w:szCs w:val="16"/>
          <w:lang w:val="en-US" w:eastAsia="zh-CN"/>
        </w:rPr>
        <w:t>, RAN2 chair (</w:t>
      </w:r>
      <w:proofErr w:type="spellStart"/>
      <w:r w:rsidRPr="0066065E">
        <w:rPr>
          <w:rFonts w:ascii="Arial" w:eastAsia="宋体" w:hAnsi="Arial" w:cs="Arial"/>
          <w:sz w:val="20"/>
          <w:szCs w:val="16"/>
          <w:lang w:val="en-US" w:eastAsia="zh-CN"/>
        </w:rPr>
        <w:t>interDigtal</w:t>
      </w:r>
      <w:proofErr w:type="spellEnd"/>
      <w:r w:rsidRPr="0066065E">
        <w:rPr>
          <w:rFonts w:ascii="Arial" w:eastAsia="宋体" w:hAnsi="Arial" w:cs="Arial"/>
          <w:sz w:val="20"/>
          <w:szCs w:val="16"/>
          <w:lang w:val="en-US" w:eastAsia="zh-CN"/>
        </w:rPr>
        <w:t xml:space="preserve">), </w:t>
      </w:r>
      <w:r w:rsidR="00C4235A" w:rsidRPr="00C4235A">
        <w:rPr>
          <w:rFonts w:ascii="Arial" w:eastAsia="宋体" w:hAnsi="Arial" w:cs="Arial"/>
          <w:sz w:val="20"/>
          <w:szCs w:val="16"/>
          <w:lang w:val="en-US" w:eastAsia="zh-CN"/>
        </w:rPr>
        <w:t>Maastricht, Netherlands, Aug 19th – 23rd, 2024</w:t>
      </w:r>
      <w:r w:rsidRPr="0066065E">
        <w:rPr>
          <w:rFonts w:ascii="Arial" w:eastAsia="宋体" w:hAnsi="Arial" w:cs="Arial"/>
          <w:sz w:val="20"/>
          <w:szCs w:val="16"/>
          <w:lang w:val="en-US" w:eastAsia="zh-CN"/>
        </w:rPr>
        <w:t>.</w:t>
      </w:r>
    </w:p>
    <w:p w:rsidR="0022377F" w:rsidRPr="005C2825" w:rsidRDefault="00ED6961" w:rsidP="00ED6961">
      <w:pPr>
        <w:pStyle w:val="af1"/>
        <w:numPr>
          <w:ilvl w:val="0"/>
          <w:numId w:val="2"/>
        </w:numPr>
        <w:ind w:firstLineChars="0"/>
        <w:rPr>
          <w:rFonts w:ascii="Arial" w:eastAsia="宋体" w:hAnsi="Arial" w:cs="Arial"/>
          <w:sz w:val="20"/>
          <w:szCs w:val="16"/>
          <w:lang w:val="en-US" w:eastAsia="zh-CN"/>
        </w:rPr>
      </w:pPr>
      <w:r w:rsidRPr="00ED6961">
        <w:rPr>
          <w:rFonts w:ascii="Arial" w:eastAsia="宋体" w:hAnsi="Arial" w:cs="Arial"/>
          <w:sz w:val="20"/>
          <w:szCs w:val="16"/>
          <w:lang w:val="en-US" w:eastAsia="zh-CN"/>
        </w:rPr>
        <w:t>[POST127][402][Relay] Multi-hop relay control plane</w:t>
      </w:r>
      <w:r>
        <w:rPr>
          <w:rFonts w:ascii="Arial" w:eastAsia="宋体" w:hAnsi="Arial" w:cs="Arial"/>
          <w:sz w:val="20"/>
          <w:szCs w:val="16"/>
          <w:lang w:val="en-US" w:eastAsia="zh-CN"/>
        </w:rPr>
        <w:t xml:space="preserve">, InterDigtal, </w:t>
      </w:r>
      <w:r w:rsidRPr="00ED6961">
        <w:rPr>
          <w:rFonts w:ascii="Arial" w:eastAsia="宋体" w:hAnsi="Arial" w:cs="Arial"/>
          <w:sz w:val="20"/>
          <w:szCs w:val="16"/>
          <w:lang w:val="en-US" w:eastAsia="zh-CN"/>
        </w:rPr>
        <w:t>Maastricht, Netherlands, Aug 19th – 23rd, 2024</w:t>
      </w:r>
      <w:r>
        <w:rPr>
          <w:rFonts w:ascii="Arial" w:eastAsia="宋体" w:hAnsi="Arial" w:cs="Arial"/>
          <w:sz w:val="20"/>
          <w:szCs w:val="16"/>
          <w:lang w:val="en-US" w:eastAsia="zh-CN"/>
        </w:rPr>
        <w:t>.</w:t>
      </w:r>
    </w:p>
    <w:sectPr w:rsidR="0022377F" w:rsidRPr="005C2825"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F5E" w:rsidRPr="008C651D" w:rsidRDefault="007B1F5E" w:rsidP="00C24254">
      <w:pPr>
        <w:spacing w:after="0"/>
        <w:rPr>
          <w:rFonts w:ascii="Arial" w:eastAsia="宋体" w:hAnsi="Arial" w:cs="Arial"/>
          <w:color w:val="0000FF"/>
          <w:kern w:val="2"/>
          <w:lang w:val="en-US" w:eastAsia="zh-CN"/>
        </w:rPr>
      </w:pPr>
      <w:r>
        <w:separator/>
      </w:r>
    </w:p>
  </w:endnote>
  <w:endnote w:type="continuationSeparator" w:id="0">
    <w:p w:rsidR="007B1F5E" w:rsidRPr="008C651D" w:rsidRDefault="007B1F5E"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643E87" w:rsidRPr="00643E87">
      <w:rPr>
        <w:noProof/>
        <w:lang w:val="zh-CN" w:eastAsia="zh-CN"/>
      </w:rPr>
      <w:t>3</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F5E" w:rsidRPr="008C651D" w:rsidRDefault="007B1F5E" w:rsidP="00C24254">
      <w:pPr>
        <w:spacing w:after="0"/>
        <w:rPr>
          <w:rFonts w:ascii="Arial" w:eastAsia="宋体" w:hAnsi="Arial" w:cs="Arial"/>
          <w:color w:val="0000FF"/>
          <w:kern w:val="2"/>
          <w:lang w:val="en-US" w:eastAsia="zh-CN"/>
        </w:rPr>
      </w:pPr>
      <w:r>
        <w:separator/>
      </w:r>
    </w:p>
  </w:footnote>
  <w:footnote w:type="continuationSeparator" w:id="0">
    <w:p w:rsidR="007B1F5E" w:rsidRPr="008C651D" w:rsidRDefault="007B1F5E"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C5F262C"/>
    <w:multiLevelType w:val="hybridMultilevel"/>
    <w:tmpl w:val="3490D756"/>
    <w:lvl w:ilvl="0" w:tplc="FD5072EC">
      <w:start w:val="1"/>
      <w:numFmt w:val="bullet"/>
      <w:lvlText w:val="-"/>
      <w:lvlJc w:val="left"/>
      <w:pPr>
        <w:ind w:left="820" w:hanging="42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BDE73D6"/>
    <w:multiLevelType w:val="multilevel"/>
    <w:tmpl w:val="77F67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E6C629D"/>
    <w:multiLevelType w:val="hybridMultilevel"/>
    <w:tmpl w:val="F6468C9A"/>
    <w:lvl w:ilvl="0" w:tplc="08090001">
      <w:start w:val="1"/>
      <w:numFmt w:val="bullet"/>
      <w:lvlText w:val=""/>
      <w:lvlJc w:val="left"/>
      <w:pPr>
        <w:ind w:left="562" w:hanging="420"/>
      </w:pPr>
      <w:rPr>
        <w:rFonts w:ascii="Symbol" w:hAnsi="Symbo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6"/>
  </w:num>
  <w:num w:numId="4">
    <w:abstractNumId w:val="5"/>
    <w:lvlOverride w:ilvl="0">
      <w:startOverride w:val="1"/>
    </w:lvlOverride>
  </w:num>
  <w:num w:numId="5">
    <w:abstractNumId w:val="4"/>
  </w:num>
  <w:num w:numId="6">
    <w:abstractNumId w:val="7"/>
  </w:num>
  <w:num w:numId="7">
    <w:abstractNumId w:val="0"/>
  </w:num>
  <w:num w:numId="8">
    <w:abstractNumId w:val="1"/>
  </w:num>
  <w:num w:numId="9">
    <w:abstractNumId w:val="10"/>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8FF"/>
    <w:rsid w:val="00011E96"/>
    <w:rsid w:val="0001204F"/>
    <w:rsid w:val="00012784"/>
    <w:rsid w:val="000128BA"/>
    <w:rsid w:val="00012A2D"/>
    <w:rsid w:val="00013089"/>
    <w:rsid w:val="000130EE"/>
    <w:rsid w:val="0001355A"/>
    <w:rsid w:val="000139BF"/>
    <w:rsid w:val="00013E96"/>
    <w:rsid w:val="0001435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603"/>
    <w:rsid w:val="00035DB5"/>
    <w:rsid w:val="0003660E"/>
    <w:rsid w:val="000368CF"/>
    <w:rsid w:val="00036C1F"/>
    <w:rsid w:val="00036D12"/>
    <w:rsid w:val="00037699"/>
    <w:rsid w:val="00037A1C"/>
    <w:rsid w:val="00037A9B"/>
    <w:rsid w:val="00037B2A"/>
    <w:rsid w:val="00040C17"/>
    <w:rsid w:val="00040E6B"/>
    <w:rsid w:val="00041BBB"/>
    <w:rsid w:val="00041BD0"/>
    <w:rsid w:val="00041BDA"/>
    <w:rsid w:val="00041C8D"/>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48"/>
    <w:rsid w:val="000500B9"/>
    <w:rsid w:val="000503B4"/>
    <w:rsid w:val="0005065E"/>
    <w:rsid w:val="00050759"/>
    <w:rsid w:val="00051453"/>
    <w:rsid w:val="000516CE"/>
    <w:rsid w:val="000519A6"/>
    <w:rsid w:val="00051C91"/>
    <w:rsid w:val="0005207C"/>
    <w:rsid w:val="000527A4"/>
    <w:rsid w:val="0005299F"/>
    <w:rsid w:val="00052E57"/>
    <w:rsid w:val="00053843"/>
    <w:rsid w:val="000542CF"/>
    <w:rsid w:val="00054579"/>
    <w:rsid w:val="000545F1"/>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D65"/>
    <w:rsid w:val="0006048E"/>
    <w:rsid w:val="000604E5"/>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BFB"/>
    <w:rsid w:val="00065E8F"/>
    <w:rsid w:val="0006608C"/>
    <w:rsid w:val="00066919"/>
    <w:rsid w:val="00066BD8"/>
    <w:rsid w:val="00066E2C"/>
    <w:rsid w:val="0006737F"/>
    <w:rsid w:val="000678D1"/>
    <w:rsid w:val="00067959"/>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36F"/>
    <w:rsid w:val="00075AF2"/>
    <w:rsid w:val="00075B1D"/>
    <w:rsid w:val="00075BB3"/>
    <w:rsid w:val="00075BEA"/>
    <w:rsid w:val="00075C23"/>
    <w:rsid w:val="000760CD"/>
    <w:rsid w:val="000762B9"/>
    <w:rsid w:val="0007637B"/>
    <w:rsid w:val="000768F8"/>
    <w:rsid w:val="00076BE4"/>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82C"/>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20B5"/>
    <w:rsid w:val="000B2391"/>
    <w:rsid w:val="000B3157"/>
    <w:rsid w:val="000B32A2"/>
    <w:rsid w:val="000B35E4"/>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17B4"/>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89"/>
    <w:rsid w:val="000E41D1"/>
    <w:rsid w:val="000E45E9"/>
    <w:rsid w:val="000E4C88"/>
    <w:rsid w:val="000E50E8"/>
    <w:rsid w:val="000E58F7"/>
    <w:rsid w:val="000E6EA9"/>
    <w:rsid w:val="000E7345"/>
    <w:rsid w:val="000E7A83"/>
    <w:rsid w:val="000E7A99"/>
    <w:rsid w:val="000E7D18"/>
    <w:rsid w:val="000F1661"/>
    <w:rsid w:val="000F17A5"/>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14C"/>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795"/>
    <w:rsid w:val="00107EAA"/>
    <w:rsid w:val="00107F01"/>
    <w:rsid w:val="0011012F"/>
    <w:rsid w:val="0011067F"/>
    <w:rsid w:val="00110A01"/>
    <w:rsid w:val="00110E65"/>
    <w:rsid w:val="001112C6"/>
    <w:rsid w:val="001116E2"/>
    <w:rsid w:val="0011182F"/>
    <w:rsid w:val="00111A9D"/>
    <w:rsid w:val="00111B7C"/>
    <w:rsid w:val="00112234"/>
    <w:rsid w:val="0011228E"/>
    <w:rsid w:val="0011256D"/>
    <w:rsid w:val="00112F08"/>
    <w:rsid w:val="001139CD"/>
    <w:rsid w:val="00113A6E"/>
    <w:rsid w:val="00113A83"/>
    <w:rsid w:val="00113FC9"/>
    <w:rsid w:val="00114329"/>
    <w:rsid w:val="001147CC"/>
    <w:rsid w:val="00114B74"/>
    <w:rsid w:val="00114E34"/>
    <w:rsid w:val="0011537D"/>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C38"/>
    <w:rsid w:val="00123E52"/>
    <w:rsid w:val="00124811"/>
    <w:rsid w:val="00124832"/>
    <w:rsid w:val="00124B3A"/>
    <w:rsid w:val="00124BD1"/>
    <w:rsid w:val="00124DA9"/>
    <w:rsid w:val="0012569B"/>
    <w:rsid w:val="0012570D"/>
    <w:rsid w:val="00125ACB"/>
    <w:rsid w:val="00125F49"/>
    <w:rsid w:val="00126327"/>
    <w:rsid w:val="0012690C"/>
    <w:rsid w:val="001269A5"/>
    <w:rsid w:val="001269D3"/>
    <w:rsid w:val="00126B17"/>
    <w:rsid w:val="00126D3B"/>
    <w:rsid w:val="00126DBF"/>
    <w:rsid w:val="00127137"/>
    <w:rsid w:val="0012761A"/>
    <w:rsid w:val="00127CC7"/>
    <w:rsid w:val="0013030E"/>
    <w:rsid w:val="00130AFA"/>
    <w:rsid w:val="0013116B"/>
    <w:rsid w:val="001315EC"/>
    <w:rsid w:val="001315F2"/>
    <w:rsid w:val="00131BDE"/>
    <w:rsid w:val="00131C0B"/>
    <w:rsid w:val="00131DD9"/>
    <w:rsid w:val="001323AF"/>
    <w:rsid w:val="00132818"/>
    <w:rsid w:val="00132CDE"/>
    <w:rsid w:val="00132DBA"/>
    <w:rsid w:val="00133364"/>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ED3"/>
    <w:rsid w:val="001422DB"/>
    <w:rsid w:val="00142E09"/>
    <w:rsid w:val="001435ED"/>
    <w:rsid w:val="0014372F"/>
    <w:rsid w:val="001439B1"/>
    <w:rsid w:val="00143C09"/>
    <w:rsid w:val="00143EFB"/>
    <w:rsid w:val="00144837"/>
    <w:rsid w:val="00144C91"/>
    <w:rsid w:val="00144D0D"/>
    <w:rsid w:val="00144E11"/>
    <w:rsid w:val="001450FD"/>
    <w:rsid w:val="001453CF"/>
    <w:rsid w:val="001458EA"/>
    <w:rsid w:val="00145F55"/>
    <w:rsid w:val="001461CA"/>
    <w:rsid w:val="00146545"/>
    <w:rsid w:val="001465AA"/>
    <w:rsid w:val="00146614"/>
    <w:rsid w:val="00146BD8"/>
    <w:rsid w:val="00146BF2"/>
    <w:rsid w:val="00146C53"/>
    <w:rsid w:val="00147007"/>
    <w:rsid w:val="001471B6"/>
    <w:rsid w:val="00147CE7"/>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613E"/>
    <w:rsid w:val="00156915"/>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3CF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43E"/>
    <w:rsid w:val="001877DA"/>
    <w:rsid w:val="00187859"/>
    <w:rsid w:val="00187A3F"/>
    <w:rsid w:val="00187C3A"/>
    <w:rsid w:val="00187D51"/>
    <w:rsid w:val="001907E3"/>
    <w:rsid w:val="00190DD2"/>
    <w:rsid w:val="00190EBE"/>
    <w:rsid w:val="001912DF"/>
    <w:rsid w:val="00191F5F"/>
    <w:rsid w:val="001926E9"/>
    <w:rsid w:val="001937A4"/>
    <w:rsid w:val="00193EA6"/>
    <w:rsid w:val="00193F22"/>
    <w:rsid w:val="001941F9"/>
    <w:rsid w:val="00194AF6"/>
    <w:rsid w:val="00194F72"/>
    <w:rsid w:val="0019506D"/>
    <w:rsid w:val="00195237"/>
    <w:rsid w:val="001952C2"/>
    <w:rsid w:val="001953CF"/>
    <w:rsid w:val="00195431"/>
    <w:rsid w:val="00195A48"/>
    <w:rsid w:val="00195DDC"/>
    <w:rsid w:val="00196A12"/>
    <w:rsid w:val="00196CCD"/>
    <w:rsid w:val="001978C9"/>
    <w:rsid w:val="00197A05"/>
    <w:rsid w:val="00197D5C"/>
    <w:rsid w:val="001A0BAE"/>
    <w:rsid w:val="001A0C1A"/>
    <w:rsid w:val="001A0EF5"/>
    <w:rsid w:val="001A0F64"/>
    <w:rsid w:val="001A14ED"/>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5AA4"/>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BBD"/>
    <w:rsid w:val="001B2C7A"/>
    <w:rsid w:val="001B3061"/>
    <w:rsid w:val="001B39A1"/>
    <w:rsid w:val="001B4043"/>
    <w:rsid w:val="001B429D"/>
    <w:rsid w:val="001B481E"/>
    <w:rsid w:val="001B4A5E"/>
    <w:rsid w:val="001B4ACE"/>
    <w:rsid w:val="001B4D1A"/>
    <w:rsid w:val="001B4DC4"/>
    <w:rsid w:val="001B4F2F"/>
    <w:rsid w:val="001B4F9B"/>
    <w:rsid w:val="001B53A6"/>
    <w:rsid w:val="001B5478"/>
    <w:rsid w:val="001B57D8"/>
    <w:rsid w:val="001B666F"/>
    <w:rsid w:val="001B667A"/>
    <w:rsid w:val="001B67B7"/>
    <w:rsid w:val="001B7582"/>
    <w:rsid w:val="001B75E2"/>
    <w:rsid w:val="001B79CF"/>
    <w:rsid w:val="001B7FBA"/>
    <w:rsid w:val="001C05B3"/>
    <w:rsid w:val="001C099F"/>
    <w:rsid w:val="001C0CE7"/>
    <w:rsid w:val="001C1554"/>
    <w:rsid w:val="001C28FA"/>
    <w:rsid w:val="001C2967"/>
    <w:rsid w:val="001C2A40"/>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B4A"/>
    <w:rsid w:val="001D0E0E"/>
    <w:rsid w:val="001D11DA"/>
    <w:rsid w:val="001D1232"/>
    <w:rsid w:val="001D1367"/>
    <w:rsid w:val="001D238D"/>
    <w:rsid w:val="001D23F8"/>
    <w:rsid w:val="001D27DA"/>
    <w:rsid w:val="001D2E3C"/>
    <w:rsid w:val="001D32FB"/>
    <w:rsid w:val="001D3678"/>
    <w:rsid w:val="001D3749"/>
    <w:rsid w:val="001D3BD8"/>
    <w:rsid w:val="001D47C6"/>
    <w:rsid w:val="001D48EC"/>
    <w:rsid w:val="001D547D"/>
    <w:rsid w:val="001D58BC"/>
    <w:rsid w:val="001D59F0"/>
    <w:rsid w:val="001D5AB4"/>
    <w:rsid w:val="001D6F0F"/>
    <w:rsid w:val="001D7337"/>
    <w:rsid w:val="001D739C"/>
    <w:rsid w:val="001D7B47"/>
    <w:rsid w:val="001E0ABD"/>
    <w:rsid w:val="001E0D91"/>
    <w:rsid w:val="001E0EA2"/>
    <w:rsid w:val="001E1529"/>
    <w:rsid w:val="001E16DE"/>
    <w:rsid w:val="001E1D7D"/>
    <w:rsid w:val="001E1E66"/>
    <w:rsid w:val="001E22C9"/>
    <w:rsid w:val="001E2409"/>
    <w:rsid w:val="001E2508"/>
    <w:rsid w:val="001E292A"/>
    <w:rsid w:val="001E31BF"/>
    <w:rsid w:val="001E3475"/>
    <w:rsid w:val="001E35F8"/>
    <w:rsid w:val="001E363C"/>
    <w:rsid w:val="001E41EC"/>
    <w:rsid w:val="001E45E8"/>
    <w:rsid w:val="001E4B22"/>
    <w:rsid w:val="001E4D8C"/>
    <w:rsid w:val="001E5163"/>
    <w:rsid w:val="001E53BF"/>
    <w:rsid w:val="001E5B3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E60"/>
    <w:rsid w:val="001F4997"/>
    <w:rsid w:val="001F4C42"/>
    <w:rsid w:val="001F4DD0"/>
    <w:rsid w:val="001F507F"/>
    <w:rsid w:val="001F508B"/>
    <w:rsid w:val="001F5464"/>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1028F"/>
    <w:rsid w:val="0021048C"/>
    <w:rsid w:val="002104D8"/>
    <w:rsid w:val="00210551"/>
    <w:rsid w:val="002107DD"/>
    <w:rsid w:val="00210A6E"/>
    <w:rsid w:val="002111D4"/>
    <w:rsid w:val="002118BB"/>
    <w:rsid w:val="00211B0A"/>
    <w:rsid w:val="002127EC"/>
    <w:rsid w:val="002127FD"/>
    <w:rsid w:val="00212C53"/>
    <w:rsid w:val="002134D3"/>
    <w:rsid w:val="002137F2"/>
    <w:rsid w:val="002139B2"/>
    <w:rsid w:val="0021428A"/>
    <w:rsid w:val="00214342"/>
    <w:rsid w:val="00214656"/>
    <w:rsid w:val="00214835"/>
    <w:rsid w:val="00214CAD"/>
    <w:rsid w:val="00215505"/>
    <w:rsid w:val="0021558F"/>
    <w:rsid w:val="00215AA8"/>
    <w:rsid w:val="00215CCD"/>
    <w:rsid w:val="00215CF9"/>
    <w:rsid w:val="00215FA3"/>
    <w:rsid w:val="002160AD"/>
    <w:rsid w:val="00216473"/>
    <w:rsid w:val="00216AB2"/>
    <w:rsid w:val="00216B16"/>
    <w:rsid w:val="0021795F"/>
    <w:rsid w:val="00217CB6"/>
    <w:rsid w:val="002203D4"/>
    <w:rsid w:val="00220704"/>
    <w:rsid w:val="00220B7E"/>
    <w:rsid w:val="00220CA3"/>
    <w:rsid w:val="0022165C"/>
    <w:rsid w:val="00221A05"/>
    <w:rsid w:val="00221A32"/>
    <w:rsid w:val="00221BD0"/>
    <w:rsid w:val="00221D83"/>
    <w:rsid w:val="00221F96"/>
    <w:rsid w:val="00221FB3"/>
    <w:rsid w:val="00222598"/>
    <w:rsid w:val="00222DEB"/>
    <w:rsid w:val="00222FCA"/>
    <w:rsid w:val="0022377F"/>
    <w:rsid w:val="00224267"/>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598"/>
    <w:rsid w:val="00230721"/>
    <w:rsid w:val="002307EB"/>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114"/>
    <w:rsid w:val="002424A0"/>
    <w:rsid w:val="002425C0"/>
    <w:rsid w:val="0024262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A"/>
    <w:rsid w:val="002527DC"/>
    <w:rsid w:val="0025284F"/>
    <w:rsid w:val="002533E0"/>
    <w:rsid w:val="0025435C"/>
    <w:rsid w:val="0025439A"/>
    <w:rsid w:val="00254D57"/>
    <w:rsid w:val="00254EA4"/>
    <w:rsid w:val="00255104"/>
    <w:rsid w:val="002551FF"/>
    <w:rsid w:val="002554D5"/>
    <w:rsid w:val="0025586F"/>
    <w:rsid w:val="00255BAD"/>
    <w:rsid w:val="0025600D"/>
    <w:rsid w:val="00256567"/>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DD2"/>
    <w:rsid w:val="00262F7C"/>
    <w:rsid w:val="00263BDB"/>
    <w:rsid w:val="00263C10"/>
    <w:rsid w:val="00264481"/>
    <w:rsid w:val="0026472C"/>
    <w:rsid w:val="002648C3"/>
    <w:rsid w:val="00264DE8"/>
    <w:rsid w:val="00264F42"/>
    <w:rsid w:val="0026516C"/>
    <w:rsid w:val="00265695"/>
    <w:rsid w:val="00265788"/>
    <w:rsid w:val="002658E0"/>
    <w:rsid w:val="00265A93"/>
    <w:rsid w:val="00265D4A"/>
    <w:rsid w:val="002660E5"/>
    <w:rsid w:val="00266382"/>
    <w:rsid w:val="00266398"/>
    <w:rsid w:val="0026652D"/>
    <w:rsid w:val="00266DA8"/>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BA4"/>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BAF"/>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210"/>
    <w:rsid w:val="002B452C"/>
    <w:rsid w:val="002B45AE"/>
    <w:rsid w:val="002B48F1"/>
    <w:rsid w:val="002B49F7"/>
    <w:rsid w:val="002B4DEB"/>
    <w:rsid w:val="002B501A"/>
    <w:rsid w:val="002B5468"/>
    <w:rsid w:val="002B5BFC"/>
    <w:rsid w:val="002B5D43"/>
    <w:rsid w:val="002B5E50"/>
    <w:rsid w:val="002B5E59"/>
    <w:rsid w:val="002B5FD6"/>
    <w:rsid w:val="002B60A0"/>
    <w:rsid w:val="002B7B1A"/>
    <w:rsid w:val="002B7E51"/>
    <w:rsid w:val="002C002C"/>
    <w:rsid w:val="002C1306"/>
    <w:rsid w:val="002C1416"/>
    <w:rsid w:val="002C198C"/>
    <w:rsid w:val="002C1C9B"/>
    <w:rsid w:val="002C288E"/>
    <w:rsid w:val="002C28A5"/>
    <w:rsid w:val="002C29C8"/>
    <w:rsid w:val="002C2A59"/>
    <w:rsid w:val="002C3BD4"/>
    <w:rsid w:val="002C3E1A"/>
    <w:rsid w:val="002C43DC"/>
    <w:rsid w:val="002C46D2"/>
    <w:rsid w:val="002C4985"/>
    <w:rsid w:val="002C4E08"/>
    <w:rsid w:val="002C4E2C"/>
    <w:rsid w:val="002C50D9"/>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BCE"/>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E0325"/>
    <w:rsid w:val="002E0FE2"/>
    <w:rsid w:val="002E1209"/>
    <w:rsid w:val="002E13CF"/>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A9"/>
    <w:rsid w:val="00301448"/>
    <w:rsid w:val="00301D03"/>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1F8B"/>
    <w:rsid w:val="00312437"/>
    <w:rsid w:val="00312C6F"/>
    <w:rsid w:val="00312C79"/>
    <w:rsid w:val="0031305D"/>
    <w:rsid w:val="0031311A"/>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DC1"/>
    <w:rsid w:val="0032083D"/>
    <w:rsid w:val="00320C82"/>
    <w:rsid w:val="003219D4"/>
    <w:rsid w:val="003221C7"/>
    <w:rsid w:val="003227C4"/>
    <w:rsid w:val="00323119"/>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55C"/>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1B3A"/>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411"/>
    <w:rsid w:val="00384577"/>
    <w:rsid w:val="00385028"/>
    <w:rsid w:val="003856A9"/>
    <w:rsid w:val="0038582A"/>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4928"/>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4C2"/>
    <w:rsid w:val="003A6B90"/>
    <w:rsid w:val="003A6C4F"/>
    <w:rsid w:val="003A70F0"/>
    <w:rsid w:val="003A7A9C"/>
    <w:rsid w:val="003A7BBF"/>
    <w:rsid w:val="003B09B1"/>
    <w:rsid w:val="003B0A84"/>
    <w:rsid w:val="003B194A"/>
    <w:rsid w:val="003B1A8C"/>
    <w:rsid w:val="003B21E0"/>
    <w:rsid w:val="003B2376"/>
    <w:rsid w:val="003B266A"/>
    <w:rsid w:val="003B2679"/>
    <w:rsid w:val="003B2836"/>
    <w:rsid w:val="003B2846"/>
    <w:rsid w:val="003B2879"/>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30FB"/>
    <w:rsid w:val="003D3499"/>
    <w:rsid w:val="003D3945"/>
    <w:rsid w:val="003D395A"/>
    <w:rsid w:val="003D39F0"/>
    <w:rsid w:val="003D49B8"/>
    <w:rsid w:val="003D4A1B"/>
    <w:rsid w:val="003D4B12"/>
    <w:rsid w:val="003D4D15"/>
    <w:rsid w:val="003D5129"/>
    <w:rsid w:val="003D6247"/>
    <w:rsid w:val="003D63FB"/>
    <w:rsid w:val="003D64F8"/>
    <w:rsid w:val="003D6567"/>
    <w:rsid w:val="003D65F5"/>
    <w:rsid w:val="003D701F"/>
    <w:rsid w:val="003D7708"/>
    <w:rsid w:val="003E0865"/>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408"/>
    <w:rsid w:val="003F4597"/>
    <w:rsid w:val="003F45F8"/>
    <w:rsid w:val="003F47F3"/>
    <w:rsid w:val="003F48CC"/>
    <w:rsid w:val="003F4982"/>
    <w:rsid w:val="003F4E5B"/>
    <w:rsid w:val="003F5012"/>
    <w:rsid w:val="003F51BF"/>
    <w:rsid w:val="003F5717"/>
    <w:rsid w:val="003F5A4B"/>
    <w:rsid w:val="003F5E7C"/>
    <w:rsid w:val="003F681D"/>
    <w:rsid w:val="003F7AA6"/>
    <w:rsid w:val="003F7C04"/>
    <w:rsid w:val="003F7F68"/>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28F9"/>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A51"/>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749"/>
    <w:rsid w:val="004329DD"/>
    <w:rsid w:val="00432C69"/>
    <w:rsid w:val="00432EF0"/>
    <w:rsid w:val="0043332C"/>
    <w:rsid w:val="00433390"/>
    <w:rsid w:val="004339E3"/>
    <w:rsid w:val="00433F48"/>
    <w:rsid w:val="00434A0D"/>
    <w:rsid w:val="00434A5D"/>
    <w:rsid w:val="00434AA5"/>
    <w:rsid w:val="00434DF5"/>
    <w:rsid w:val="00435247"/>
    <w:rsid w:val="004356EE"/>
    <w:rsid w:val="00435836"/>
    <w:rsid w:val="0043583F"/>
    <w:rsid w:val="004359DC"/>
    <w:rsid w:val="00435ABA"/>
    <w:rsid w:val="00435C86"/>
    <w:rsid w:val="00435DBC"/>
    <w:rsid w:val="004361E2"/>
    <w:rsid w:val="004367A3"/>
    <w:rsid w:val="00436C9F"/>
    <w:rsid w:val="00436FC0"/>
    <w:rsid w:val="004372CB"/>
    <w:rsid w:val="00440007"/>
    <w:rsid w:val="00440072"/>
    <w:rsid w:val="004400B8"/>
    <w:rsid w:val="004404AE"/>
    <w:rsid w:val="0044082B"/>
    <w:rsid w:val="0044086C"/>
    <w:rsid w:val="00441286"/>
    <w:rsid w:val="0044156F"/>
    <w:rsid w:val="00441C96"/>
    <w:rsid w:val="0044286E"/>
    <w:rsid w:val="0044292E"/>
    <w:rsid w:val="00442D9B"/>
    <w:rsid w:val="00442F2A"/>
    <w:rsid w:val="004436E3"/>
    <w:rsid w:val="00443E1E"/>
    <w:rsid w:val="00444340"/>
    <w:rsid w:val="00444AA7"/>
    <w:rsid w:val="00444AEC"/>
    <w:rsid w:val="00444F9E"/>
    <w:rsid w:val="004450E3"/>
    <w:rsid w:val="0044521B"/>
    <w:rsid w:val="00445AD0"/>
    <w:rsid w:val="00445F37"/>
    <w:rsid w:val="00446426"/>
    <w:rsid w:val="004464A0"/>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0F2"/>
    <w:rsid w:val="00457A63"/>
    <w:rsid w:val="00457F9A"/>
    <w:rsid w:val="00460533"/>
    <w:rsid w:val="0046080C"/>
    <w:rsid w:val="00460E03"/>
    <w:rsid w:val="0046105C"/>
    <w:rsid w:val="0046119E"/>
    <w:rsid w:val="0046128E"/>
    <w:rsid w:val="0046137F"/>
    <w:rsid w:val="00461458"/>
    <w:rsid w:val="00461823"/>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3D08"/>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698"/>
    <w:rsid w:val="004817E1"/>
    <w:rsid w:val="00481AD3"/>
    <w:rsid w:val="00481FFF"/>
    <w:rsid w:val="00482B64"/>
    <w:rsid w:val="0048353F"/>
    <w:rsid w:val="00483BC1"/>
    <w:rsid w:val="00483CEB"/>
    <w:rsid w:val="00483F93"/>
    <w:rsid w:val="00484A12"/>
    <w:rsid w:val="00484A7C"/>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8C3"/>
    <w:rsid w:val="00494A75"/>
    <w:rsid w:val="00494AAC"/>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EE4"/>
    <w:rsid w:val="004A4237"/>
    <w:rsid w:val="004A4693"/>
    <w:rsid w:val="004A4BC2"/>
    <w:rsid w:val="004A5132"/>
    <w:rsid w:val="004A51CA"/>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88"/>
    <w:rsid w:val="004B4CEA"/>
    <w:rsid w:val="004B4E4C"/>
    <w:rsid w:val="004B5306"/>
    <w:rsid w:val="004B563A"/>
    <w:rsid w:val="004B563F"/>
    <w:rsid w:val="004B5BBF"/>
    <w:rsid w:val="004B6106"/>
    <w:rsid w:val="004B62D4"/>
    <w:rsid w:val="004B6390"/>
    <w:rsid w:val="004B65A7"/>
    <w:rsid w:val="004B6AA2"/>
    <w:rsid w:val="004B6DB5"/>
    <w:rsid w:val="004B6F1D"/>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C24"/>
    <w:rsid w:val="004C4A0C"/>
    <w:rsid w:val="004C4E34"/>
    <w:rsid w:val="004C5276"/>
    <w:rsid w:val="004C5662"/>
    <w:rsid w:val="004C56C5"/>
    <w:rsid w:val="004C632B"/>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092"/>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4FBD"/>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004"/>
    <w:rsid w:val="004F186D"/>
    <w:rsid w:val="004F188D"/>
    <w:rsid w:val="004F1980"/>
    <w:rsid w:val="004F1FDF"/>
    <w:rsid w:val="004F2448"/>
    <w:rsid w:val="004F2840"/>
    <w:rsid w:val="004F2967"/>
    <w:rsid w:val="004F2F7D"/>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185"/>
    <w:rsid w:val="00520429"/>
    <w:rsid w:val="005205D2"/>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B0D"/>
    <w:rsid w:val="00524C58"/>
    <w:rsid w:val="00524C5C"/>
    <w:rsid w:val="005252CA"/>
    <w:rsid w:val="005258BB"/>
    <w:rsid w:val="005260D0"/>
    <w:rsid w:val="0052614B"/>
    <w:rsid w:val="0052627E"/>
    <w:rsid w:val="005265A9"/>
    <w:rsid w:val="00526992"/>
    <w:rsid w:val="005269A3"/>
    <w:rsid w:val="00526B95"/>
    <w:rsid w:val="00526D87"/>
    <w:rsid w:val="00526E19"/>
    <w:rsid w:val="0052794C"/>
    <w:rsid w:val="00531C07"/>
    <w:rsid w:val="00531D97"/>
    <w:rsid w:val="00532358"/>
    <w:rsid w:val="00532B4F"/>
    <w:rsid w:val="00532B7B"/>
    <w:rsid w:val="00532BD7"/>
    <w:rsid w:val="00532E5F"/>
    <w:rsid w:val="00533CEE"/>
    <w:rsid w:val="005341EF"/>
    <w:rsid w:val="00534252"/>
    <w:rsid w:val="00534426"/>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5C"/>
    <w:rsid w:val="005432F8"/>
    <w:rsid w:val="005434D5"/>
    <w:rsid w:val="00543E03"/>
    <w:rsid w:val="00544223"/>
    <w:rsid w:val="00544A31"/>
    <w:rsid w:val="005452E2"/>
    <w:rsid w:val="00546746"/>
    <w:rsid w:val="005468DD"/>
    <w:rsid w:val="00546E0A"/>
    <w:rsid w:val="00546F19"/>
    <w:rsid w:val="00547035"/>
    <w:rsid w:val="0054706A"/>
    <w:rsid w:val="0054746D"/>
    <w:rsid w:val="00547AD7"/>
    <w:rsid w:val="00547C8B"/>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49"/>
    <w:rsid w:val="005573A7"/>
    <w:rsid w:val="005575C6"/>
    <w:rsid w:val="0055783B"/>
    <w:rsid w:val="00557D8F"/>
    <w:rsid w:val="00560213"/>
    <w:rsid w:val="00560318"/>
    <w:rsid w:val="0056037C"/>
    <w:rsid w:val="00560769"/>
    <w:rsid w:val="00560BD2"/>
    <w:rsid w:val="00561186"/>
    <w:rsid w:val="00561194"/>
    <w:rsid w:val="00562A51"/>
    <w:rsid w:val="00562DBE"/>
    <w:rsid w:val="00563BC6"/>
    <w:rsid w:val="00563C84"/>
    <w:rsid w:val="00564A36"/>
    <w:rsid w:val="00564F1C"/>
    <w:rsid w:val="005650B7"/>
    <w:rsid w:val="00565380"/>
    <w:rsid w:val="00565517"/>
    <w:rsid w:val="00565D9B"/>
    <w:rsid w:val="005660BA"/>
    <w:rsid w:val="0056657A"/>
    <w:rsid w:val="00566F82"/>
    <w:rsid w:val="00566F84"/>
    <w:rsid w:val="0056708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136"/>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4887"/>
    <w:rsid w:val="005950D2"/>
    <w:rsid w:val="005954FE"/>
    <w:rsid w:val="00595564"/>
    <w:rsid w:val="0059596F"/>
    <w:rsid w:val="00595DDE"/>
    <w:rsid w:val="00595E14"/>
    <w:rsid w:val="005967BA"/>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0E7A"/>
    <w:rsid w:val="005B1906"/>
    <w:rsid w:val="005B19CC"/>
    <w:rsid w:val="005B1A95"/>
    <w:rsid w:val="005B1B29"/>
    <w:rsid w:val="005B1BC0"/>
    <w:rsid w:val="005B1E18"/>
    <w:rsid w:val="005B1FC5"/>
    <w:rsid w:val="005B2293"/>
    <w:rsid w:val="005B25DF"/>
    <w:rsid w:val="005B28D4"/>
    <w:rsid w:val="005B2B50"/>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D41"/>
    <w:rsid w:val="005B7EA8"/>
    <w:rsid w:val="005C052C"/>
    <w:rsid w:val="005C08EF"/>
    <w:rsid w:val="005C0B71"/>
    <w:rsid w:val="005C0DAB"/>
    <w:rsid w:val="005C0E5F"/>
    <w:rsid w:val="005C1901"/>
    <w:rsid w:val="005C1962"/>
    <w:rsid w:val="005C21B6"/>
    <w:rsid w:val="005C2263"/>
    <w:rsid w:val="005C22C0"/>
    <w:rsid w:val="005C2825"/>
    <w:rsid w:val="005C2AFC"/>
    <w:rsid w:val="005C2BF3"/>
    <w:rsid w:val="005C3160"/>
    <w:rsid w:val="005C392E"/>
    <w:rsid w:val="005C39B1"/>
    <w:rsid w:val="005C3CFC"/>
    <w:rsid w:val="005C3D5C"/>
    <w:rsid w:val="005C3DD2"/>
    <w:rsid w:val="005C4050"/>
    <w:rsid w:val="005C424F"/>
    <w:rsid w:val="005C43A3"/>
    <w:rsid w:val="005C47BA"/>
    <w:rsid w:val="005C483D"/>
    <w:rsid w:val="005C4D87"/>
    <w:rsid w:val="005C50BF"/>
    <w:rsid w:val="005C53C3"/>
    <w:rsid w:val="005C5B84"/>
    <w:rsid w:val="005C5CC2"/>
    <w:rsid w:val="005C61DB"/>
    <w:rsid w:val="005C67E1"/>
    <w:rsid w:val="005C6892"/>
    <w:rsid w:val="005C6CE0"/>
    <w:rsid w:val="005C6F6C"/>
    <w:rsid w:val="005C7405"/>
    <w:rsid w:val="005C7510"/>
    <w:rsid w:val="005C760A"/>
    <w:rsid w:val="005C767E"/>
    <w:rsid w:val="005C7ACD"/>
    <w:rsid w:val="005C7B91"/>
    <w:rsid w:val="005C7E8B"/>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478"/>
    <w:rsid w:val="005D466A"/>
    <w:rsid w:val="005D4BD0"/>
    <w:rsid w:val="005D5369"/>
    <w:rsid w:val="005D5A73"/>
    <w:rsid w:val="005D6772"/>
    <w:rsid w:val="005D6881"/>
    <w:rsid w:val="005D6944"/>
    <w:rsid w:val="005D6C1F"/>
    <w:rsid w:val="005D6EE8"/>
    <w:rsid w:val="005D6FAC"/>
    <w:rsid w:val="005D6FC0"/>
    <w:rsid w:val="005D7A5E"/>
    <w:rsid w:val="005E005E"/>
    <w:rsid w:val="005E0511"/>
    <w:rsid w:val="005E0589"/>
    <w:rsid w:val="005E0BBF"/>
    <w:rsid w:val="005E0C0E"/>
    <w:rsid w:val="005E0D00"/>
    <w:rsid w:val="005E0E2D"/>
    <w:rsid w:val="005E0FC4"/>
    <w:rsid w:val="005E117C"/>
    <w:rsid w:val="005E17D4"/>
    <w:rsid w:val="005E1B97"/>
    <w:rsid w:val="005E1F23"/>
    <w:rsid w:val="005E1F2B"/>
    <w:rsid w:val="005E240A"/>
    <w:rsid w:val="005E2D65"/>
    <w:rsid w:val="005E3469"/>
    <w:rsid w:val="005E3744"/>
    <w:rsid w:val="005E3A9C"/>
    <w:rsid w:val="005E3BC4"/>
    <w:rsid w:val="005E44D5"/>
    <w:rsid w:val="005E4551"/>
    <w:rsid w:val="005E45C8"/>
    <w:rsid w:val="005E45D7"/>
    <w:rsid w:val="005E4BBB"/>
    <w:rsid w:val="005E4D28"/>
    <w:rsid w:val="005E4D36"/>
    <w:rsid w:val="005E4E0F"/>
    <w:rsid w:val="005E564B"/>
    <w:rsid w:val="005E7439"/>
    <w:rsid w:val="005F01B2"/>
    <w:rsid w:val="005F02E2"/>
    <w:rsid w:val="005F0473"/>
    <w:rsid w:val="005F065D"/>
    <w:rsid w:val="005F0A90"/>
    <w:rsid w:val="005F1489"/>
    <w:rsid w:val="005F15DA"/>
    <w:rsid w:val="005F1A89"/>
    <w:rsid w:val="005F1AFC"/>
    <w:rsid w:val="005F1C48"/>
    <w:rsid w:val="005F22DF"/>
    <w:rsid w:val="005F26C4"/>
    <w:rsid w:val="005F2E03"/>
    <w:rsid w:val="005F3A67"/>
    <w:rsid w:val="005F3C4B"/>
    <w:rsid w:val="005F406D"/>
    <w:rsid w:val="005F4675"/>
    <w:rsid w:val="005F4CE3"/>
    <w:rsid w:val="005F4D27"/>
    <w:rsid w:val="005F4D63"/>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4FA1"/>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7C"/>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486"/>
    <w:rsid w:val="00624EF7"/>
    <w:rsid w:val="00625038"/>
    <w:rsid w:val="00625399"/>
    <w:rsid w:val="006257D2"/>
    <w:rsid w:val="006258AB"/>
    <w:rsid w:val="006263D5"/>
    <w:rsid w:val="00626A5B"/>
    <w:rsid w:val="00626C8F"/>
    <w:rsid w:val="00626F24"/>
    <w:rsid w:val="00626FF0"/>
    <w:rsid w:val="00627763"/>
    <w:rsid w:val="00627B3C"/>
    <w:rsid w:val="00627C28"/>
    <w:rsid w:val="00630035"/>
    <w:rsid w:val="006300E1"/>
    <w:rsid w:val="00630586"/>
    <w:rsid w:val="00631E66"/>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37E0D"/>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E87"/>
    <w:rsid w:val="00643FB1"/>
    <w:rsid w:val="00643FEF"/>
    <w:rsid w:val="00644A75"/>
    <w:rsid w:val="00644D1F"/>
    <w:rsid w:val="00644ED1"/>
    <w:rsid w:val="006454D4"/>
    <w:rsid w:val="00645555"/>
    <w:rsid w:val="00645EDA"/>
    <w:rsid w:val="0064604E"/>
    <w:rsid w:val="00646649"/>
    <w:rsid w:val="0064681A"/>
    <w:rsid w:val="0064752F"/>
    <w:rsid w:val="00647584"/>
    <w:rsid w:val="00650037"/>
    <w:rsid w:val="006502EE"/>
    <w:rsid w:val="006509FB"/>
    <w:rsid w:val="00650A9A"/>
    <w:rsid w:val="00650C5A"/>
    <w:rsid w:val="00651A0B"/>
    <w:rsid w:val="00651BAC"/>
    <w:rsid w:val="00651C60"/>
    <w:rsid w:val="006522E0"/>
    <w:rsid w:val="00652339"/>
    <w:rsid w:val="00652DB7"/>
    <w:rsid w:val="00652F05"/>
    <w:rsid w:val="00653299"/>
    <w:rsid w:val="00653522"/>
    <w:rsid w:val="006541DB"/>
    <w:rsid w:val="0065435D"/>
    <w:rsid w:val="006545FB"/>
    <w:rsid w:val="0065471F"/>
    <w:rsid w:val="00654FE5"/>
    <w:rsid w:val="006551F1"/>
    <w:rsid w:val="00655F5D"/>
    <w:rsid w:val="00656380"/>
    <w:rsid w:val="00656888"/>
    <w:rsid w:val="00656ACF"/>
    <w:rsid w:val="00657250"/>
    <w:rsid w:val="00657551"/>
    <w:rsid w:val="00657C34"/>
    <w:rsid w:val="006600C6"/>
    <w:rsid w:val="006601C3"/>
    <w:rsid w:val="0066065E"/>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5DA0"/>
    <w:rsid w:val="006660E3"/>
    <w:rsid w:val="006663F6"/>
    <w:rsid w:val="006664BE"/>
    <w:rsid w:val="00666621"/>
    <w:rsid w:val="006667D3"/>
    <w:rsid w:val="00666DEB"/>
    <w:rsid w:val="00666EE0"/>
    <w:rsid w:val="006670EC"/>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1F61"/>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2B6E"/>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1D1"/>
    <w:rsid w:val="006B758C"/>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880"/>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41DE"/>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3B9"/>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936"/>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389"/>
    <w:rsid w:val="0072784B"/>
    <w:rsid w:val="0072791A"/>
    <w:rsid w:val="00727B13"/>
    <w:rsid w:val="0073006D"/>
    <w:rsid w:val="0073016E"/>
    <w:rsid w:val="0073025A"/>
    <w:rsid w:val="00730A33"/>
    <w:rsid w:val="00730C94"/>
    <w:rsid w:val="00730EAB"/>
    <w:rsid w:val="00731240"/>
    <w:rsid w:val="00731B82"/>
    <w:rsid w:val="00731DBC"/>
    <w:rsid w:val="00732196"/>
    <w:rsid w:val="00732A8F"/>
    <w:rsid w:val="007330F1"/>
    <w:rsid w:val="007331CD"/>
    <w:rsid w:val="0073437F"/>
    <w:rsid w:val="0073454B"/>
    <w:rsid w:val="007349FC"/>
    <w:rsid w:val="00734CC8"/>
    <w:rsid w:val="007356B7"/>
    <w:rsid w:val="00735F50"/>
    <w:rsid w:val="00736108"/>
    <w:rsid w:val="0073614C"/>
    <w:rsid w:val="007374CC"/>
    <w:rsid w:val="00737830"/>
    <w:rsid w:val="00737B09"/>
    <w:rsid w:val="00737C2B"/>
    <w:rsid w:val="0074037F"/>
    <w:rsid w:val="0074122A"/>
    <w:rsid w:val="007412FA"/>
    <w:rsid w:val="007416CE"/>
    <w:rsid w:val="00741F8B"/>
    <w:rsid w:val="00742ABC"/>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5018D"/>
    <w:rsid w:val="007501CA"/>
    <w:rsid w:val="00750585"/>
    <w:rsid w:val="0075080E"/>
    <w:rsid w:val="00750A72"/>
    <w:rsid w:val="00750FE2"/>
    <w:rsid w:val="007518AD"/>
    <w:rsid w:val="00751A74"/>
    <w:rsid w:val="0075203A"/>
    <w:rsid w:val="00752073"/>
    <w:rsid w:val="007526B5"/>
    <w:rsid w:val="007530B3"/>
    <w:rsid w:val="00753F3F"/>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FAD"/>
    <w:rsid w:val="00762B21"/>
    <w:rsid w:val="00762BDC"/>
    <w:rsid w:val="00762D19"/>
    <w:rsid w:val="00762DDC"/>
    <w:rsid w:val="0076346D"/>
    <w:rsid w:val="00763A54"/>
    <w:rsid w:val="00763E13"/>
    <w:rsid w:val="0076467F"/>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3B73"/>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25E4"/>
    <w:rsid w:val="00783160"/>
    <w:rsid w:val="007843D7"/>
    <w:rsid w:val="00784433"/>
    <w:rsid w:val="00784C97"/>
    <w:rsid w:val="007855A7"/>
    <w:rsid w:val="007858F4"/>
    <w:rsid w:val="00785AB1"/>
    <w:rsid w:val="00785C62"/>
    <w:rsid w:val="00785D2A"/>
    <w:rsid w:val="00786789"/>
    <w:rsid w:val="007869B9"/>
    <w:rsid w:val="00786CBF"/>
    <w:rsid w:val="00786E88"/>
    <w:rsid w:val="00787452"/>
    <w:rsid w:val="00787BB5"/>
    <w:rsid w:val="00787E9C"/>
    <w:rsid w:val="007904FB"/>
    <w:rsid w:val="007905CB"/>
    <w:rsid w:val="00790638"/>
    <w:rsid w:val="00790E20"/>
    <w:rsid w:val="007910AE"/>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C0D"/>
    <w:rsid w:val="00797D78"/>
    <w:rsid w:val="007A01EB"/>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5F80"/>
    <w:rsid w:val="007A660C"/>
    <w:rsid w:val="007A672D"/>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5E"/>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EF2"/>
    <w:rsid w:val="007E53C6"/>
    <w:rsid w:val="007E5411"/>
    <w:rsid w:val="007E5571"/>
    <w:rsid w:val="007E59D7"/>
    <w:rsid w:val="007E6317"/>
    <w:rsid w:val="007E64DF"/>
    <w:rsid w:val="007E6543"/>
    <w:rsid w:val="007E6D09"/>
    <w:rsid w:val="007E6E4D"/>
    <w:rsid w:val="007E73CC"/>
    <w:rsid w:val="007E779E"/>
    <w:rsid w:val="007E7876"/>
    <w:rsid w:val="007E7E3D"/>
    <w:rsid w:val="007F0256"/>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480"/>
    <w:rsid w:val="007F66A0"/>
    <w:rsid w:val="007F6917"/>
    <w:rsid w:val="007F7266"/>
    <w:rsid w:val="007F7D4D"/>
    <w:rsid w:val="00800406"/>
    <w:rsid w:val="00800461"/>
    <w:rsid w:val="00800AEE"/>
    <w:rsid w:val="008014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C6C"/>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D6E"/>
    <w:rsid w:val="00834E3D"/>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1ACA"/>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29"/>
    <w:rsid w:val="008608AC"/>
    <w:rsid w:val="00861446"/>
    <w:rsid w:val="008614D9"/>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CD0"/>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D63"/>
    <w:rsid w:val="0087726F"/>
    <w:rsid w:val="00877E67"/>
    <w:rsid w:val="00877F98"/>
    <w:rsid w:val="00880EA0"/>
    <w:rsid w:val="00880ED4"/>
    <w:rsid w:val="00881564"/>
    <w:rsid w:val="008822A1"/>
    <w:rsid w:val="00882812"/>
    <w:rsid w:val="00882B85"/>
    <w:rsid w:val="00882CC9"/>
    <w:rsid w:val="00883235"/>
    <w:rsid w:val="008836E1"/>
    <w:rsid w:val="00883A01"/>
    <w:rsid w:val="00883E04"/>
    <w:rsid w:val="0088414F"/>
    <w:rsid w:val="0088493C"/>
    <w:rsid w:val="00884DE3"/>
    <w:rsid w:val="00885570"/>
    <w:rsid w:val="00885935"/>
    <w:rsid w:val="00886343"/>
    <w:rsid w:val="0088639B"/>
    <w:rsid w:val="00886633"/>
    <w:rsid w:val="008869D3"/>
    <w:rsid w:val="00886AEA"/>
    <w:rsid w:val="00886C64"/>
    <w:rsid w:val="00886D31"/>
    <w:rsid w:val="00887348"/>
    <w:rsid w:val="008879E9"/>
    <w:rsid w:val="00887CDE"/>
    <w:rsid w:val="008910C7"/>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5EF"/>
    <w:rsid w:val="00897674"/>
    <w:rsid w:val="00897765"/>
    <w:rsid w:val="008A00A9"/>
    <w:rsid w:val="008A0159"/>
    <w:rsid w:val="008A019B"/>
    <w:rsid w:val="008A0A4C"/>
    <w:rsid w:val="008A0A4F"/>
    <w:rsid w:val="008A0CFE"/>
    <w:rsid w:val="008A1425"/>
    <w:rsid w:val="008A19BB"/>
    <w:rsid w:val="008A19ED"/>
    <w:rsid w:val="008A1B10"/>
    <w:rsid w:val="008A20DD"/>
    <w:rsid w:val="008A2340"/>
    <w:rsid w:val="008A2B79"/>
    <w:rsid w:val="008A2FF9"/>
    <w:rsid w:val="008A3BC3"/>
    <w:rsid w:val="008A4274"/>
    <w:rsid w:val="008A47A5"/>
    <w:rsid w:val="008A4AE0"/>
    <w:rsid w:val="008A4DDD"/>
    <w:rsid w:val="008A5077"/>
    <w:rsid w:val="008A5475"/>
    <w:rsid w:val="008A553E"/>
    <w:rsid w:val="008A6170"/>
    <w:rsid w:val="008A636A"/>
    <w:rsid w:val="008A6C85"/>
    <w:rsid w:val="008A6CA4"/>
    <w:rsid w:val="008A76EB"/>
    <w:rsid w:val="008A79B0"/>
    <w:rsid w:val="008A7EAB"/>
    <w:rsid w:val="008A7EF2"/>
    <w:rsid w:val="008A7FB2"/>
    <w:rsid w:val="008B0311"/>
    <w:rsid w:val="008B0602"/>
    <w:rsid w:val="008B0814"/>
    <w:rsid w:val="008B0935"/>
    <w:rsid w:val="008B1E6E"/>
    <w:rsid w:val="008B1EE9"/>
    <w:rsid w:val="008B215D"/>
    <w:rsid w:val="008B26F6"/>
    <w:rsid w:val="008B2E38"/>
    <w:rsid w:val="008B3099"/>
    <w:rsid w:val="008B34EF"/>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7C5"/>
    <w:rsid w:val="008B7AE5"/>
    <w:rsid w:val="008B7BBA"/>
    <w:rsid w:val="008B7D49"/>
    <w:rsid w:val="008C027E"/>
    <w:rsid w:val="008C03BB"/>
    <w:rsid w:val="008C0B6B"/>
    <w:rsid w:val="008C0CDC"/>
    <w:rsid w:val="008C0E2D"/>
    <w:rsid w:val="008C11AD"/>
    <w:rsid w:val="008C157D"/>
    <w:rsid w:val="008C196B"/>
    <w:rsid w:val="008C1D62"/>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89A"/>
    <w:rsid w:val="008D38B5"/>
    <w:rsid w:val="008D38CA"/>
    <w:rsid w:val="008D39DD"/>
    <w:rsid w:val="008D42E5"/>
    <w:rsid w:val="008D43DB"/>
    <w:rsid w:val="008D464E"/>
    <w:rsid w:val="008D4C97"/>
    <w:rsid w:val="008D5627"/>
    <w:rsid w:val="008D58ED"/>
    <w:rsid w:val="008D6248"/>
    <w:rsid w:val="008D65C6"/>
    <w:rsid w:val="008D66F7"/>
    <w:rsid w:val="008D7323"/>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FB1"/>
    <w:rsid w:val="008E1FE0"/>
    <w:rsid w:val="008E2331"/>
    <w:rsid w:val="008E25C9"/>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FB6"/>
    <w:rsid w:val="008F2AC5"/>
    <w:rsid w:val="008F2E4E"/>
    <w:rsid w:val="008F310B"/>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451"/>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3FA"/>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90C"/>
    <w:rsid w:val="00946D95"/>
    <w:rsid w:val="00946ECA"/>
    <w:rsid w:val="0094729F"/>
    <w:rsid w:val="009474BE"/>
    <w:rsid w:val="00947CE5"/>
    <w:rsid w:val="00947E21"/>
    <w:rsid w:val="00947FDD"/>
    <w:rsid w:val="009505F4"/>
    <w:rsid w:val="00950B99"/>
    <w:rsid w:val="00950DB7"/>
    <w:rsid w:val="0095132D"/>
    <w:rsid w:val="00952090"/>
    <w:rsid w:val="00952345"/>
    <w:rsid w:val="0095310F"/>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601FE"/>
    <w:rsid w:val="00960273"/>
    <w:rsid w:val="00960303"/>
    <w:rsid w:val="009608A0"/>
    <w:rsid w:val="00960ACE"/>
    <w:rsid w:val="00961487"/>
    <w:rsid w:val="009615A2"/>
    <w:rsid w:val="00961CC8"/>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AFE"/>
    <w:rsid w:val="00970B53"/>
    <w:rsid w:val="00970C05"/>
    <w:rsid w:val="00970C77"/>
    <w:rsid w:val="00970C84"/>
    <w:rsid w:val="00970D58"/>
    <w:rsid w:val="00970DE9"/>
    <w:rsid w:val="00970EF1"/>
    <w:rsid w:val="009710E0"/>
    <w:rsid w:val="009714C6"/>
    <w:rsid w:val="009715B2"/>
    <w:rsid w:val="00971618"/>
    <w:rsid w:val="00971D9B"/>
    <w:rsid w:val="009721D7"/>
    <w:rsid w:val="009727A6"/>
    <w:rsid w:val="0097280D"/>
    <w:rsid w:val="009728D5"/>
    <w:rsid w:val="00972BE8"/>
    <w:rsid w:val="009733AF"/>
    <w:rsid w:val="0097374F"/>
    <w:rsid w:val="00974391"/>
    <w:rsid w:val="0097452D"/>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8F2"/>
    <w:rsid w:val="00985961"/>
    <w:rsid w:val="00985C6C"/>
    <w:rsid w:val="00986705"/>
    <w:rsid w:val="00986764"/>
    <w:rsid w:val="0098703A"/>
    <w:rsid w:val="0098718B"/>
    <w:rsid w:val="009876D5"/>
    <w:rsid w:val="00987D12"/>
    <w:rsid w:val="009904B3"/>
    <w:rsid w:val="009907A3"/>
    <w:rsid w:val="00990914"/>
    <w:rsid w:val="00990A50"/>
    <w:rsid w:val="00991AA9"/>
    <w:rsid w:val="00991EC7"/>
    <w:rsid w:val="00992831"/>
    <w:rsid w:val="00992D86"/>
    <w:rsid w:val="00992EC0"/>
    <w:rsid w:val="0099331B"/>
    <w:rsid w:val="00993D46"/>
    <w:rsid w:val="00993ED5"/>
    <w:rsid w:val="00994191"/>
    <w:rsid w:val="0099428D"/>
    <w:rsid w:val="0099440C"/>
    <w:rsid w:val="009949EE"/>
    <w:rsid w:val="00994A6B"/>
    <w:rsid w:val="00994D3A"/>
    <w:rsid w:val="00994D6B"/>
    <w:rsid w:val="0099504B"/>
    <w:rsid w:val="009954DF"/>
    <w:rsid w:val="00995A60"/>
    <w:rsid w:val="00995AE0"/>
    <w:rsid w:val="00995F32"/>
    <w:rsid w:val="009963F5"/>
    <w:rsid w:val="0099681B"/>
    <w:rsid w:val="00996B1D"/>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4DB"/>
    <w:rsid w:val="009B1B3F"/>
    <w:rsid w:val="009B1CC5"/>
    <w:rsid w:val="009B1D85"/>
    <w:rsid w:val="009B1DC9"/>
    <w:rsid w:val="009B1F2E"/>
    <w:rsid w:val="009B1F51"/>
    <w:rsid w:val="009B269F"/>
    <w:rsid w:val="009B298E"/>
    <w:rsid w:val="009B2C41"/>
    <w:rsid w:val="009B3312"/>
    <w:rsid w:val="009B3598"/>
    <w:rsid w:val="009B3B78"/>
    <w:rsid w:val="009B3F9B"/>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78F"/>
    <w:rsid w:val="009C1B73"/>
    <w:rsid w:val="009C1CDB"/>
    <w:rsid w:val="009C219F"/>
    <w:rsid w:val="009C25A1"/>
    <w:rsid w:val="009C2AFC"/>
    <w:rsid w:val="009C36B5"/>
    <w:rsid w:val="009C37F2"/>
    <w:rsid w:val="009C3D51"/>
    <w:rsid w:val="009C3FE3"/>
    <w:rsid w:val="009C41E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4AD"/>
    <w:rsid w:val="009D3788"/>
    <w:rsid w:val="009D39B6"/>
    <w:rsid w:val="009D3EBA"/>
    <w:rsid w:val="009D50F3"/>
    <w:rsid w:val="009D5DBB"/>
    <w:rsid w:val="009D5DBF"/>
    <w:rsid w:val="009D60A2"/>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5CF"/>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7E9"/>
    <w:rsid w:val="009F1842"/>
    <w:rsid w:val="009F1992"/>
    <w:rsid w:val="009F1FEC"/>
    <w:rsid w:val="009F2000"/>
    <w:rsid w:val="009F2008"/>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7F3"/>
    <w:rsid w:val="00A14B32"/>
    <w:rsid w:val="00A14D52"/>
    <w:rsid w:val="00A14E51"/>
    <w:rsid w:val="00A14E58"/>
    <w:rsid w:val="00A15045"/>
    <w:rsid w:val="00A150E2"/>
    <w:rsid w:val="00A154F9"/>
    <w:rsid w:val="00A15830"/>
    <w:rsid w:val="00A159A9"/>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1FDD"/>
    <w:rsid w:val="00A3216F"/>
    <w:rsid w:val="00A32655"/>
    <w:rsid w:val="00A32A08"/>
    <w:rsid w:val="00A33106"/>
    <w:rsid w:val="00A34238"/>
    <w:rsid w:val="00A349AD"/>
    <w:rsid w:val="00A34A7E"/>
    <w:rsid w:val="00A34BBA"/>
    <w:rsid w:val="00A34EE3"/>
    <w:rsid w:val="00A350D8"/>
    <w:rsid w:val="00A3566C"/>
    <w:rsid w:val="00A35846"/>
    <w:rsid w:val="00A36128"/>
    <w:rsid w:val="00A36166"/>
    <w:rsid w:val="00A365A0"/>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480"/>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320A"/>
    <w:rsid w:val="00A539B2"/>
    <w:rsid w:val="00A53A45"/>
    <w:rsid w:val="00A53B01"/>
    <w:rsid w:val="00A53E2F"/>
    <w:rsid w:val="00A54184"/>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5AA"/>
    <w:rsid w:val="00A63A7E"/>
    <w:rsid w:val="00A63FC4"/>
    <w:rsid w:val="00A6445E"/>
    <w:rsid w:val="00A646A5"/>
    <w:rsid w:val="00A64A01"/>
    <w:rsid w:val="00A64E39"/>
    <w:rsid w:val="00A64F30"/>
    <w:rsid w:val="00A6588D"/>
    <w:rsid w:val="00A6590F"/>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776D7"/>
    <w:rsid w:val="00A8006C"/>
    <w:rsid w:val="00A80147"/>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48A"/>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1DE3"/>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155A"/>
    <w:rsid w:val="00AB211A"/>
    <w:rsid w:val="00AB257E"/>
    <w:rsid w:val="00AB2BCB"/>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5A08"/>
    <w:rsid w:val="00AC5B0A"/>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AD9"/>
    <w:rsid w:val="00AD1C57"/>
    <w:rsid w:val="00AD1CC2"/>
    <w:rsid w:val="00AD1EE9"/>
    <w:rsid w:val="00AD21DC"/>
    <w:rsid w:val="00AD2F14"/>
    <w:rsid w:val="00AD4EDA"/>
    <w:rsid w:val="00AD5465"/>
    <w:rsid w:val="00AD55B4"/>
    <w:rsid w:val="00AD56BA"/>
    <w:rsid w:val="00AD5EE6"/>
    <w:rsid w:val="00AD6067"/>
    <w:rsid w:val="00AD62D3"/>
    <w:rsid w:val="00AD6B93"/>
    <w:rsid w:val="00AD7024"/>
    <w:rsid w:val="00AE08F7"/>
    <w:rsid w:val="00AE08FF"/>
    <w:rsid w:val="00AE0DAD"/>
    <w:rsid w:val="00AE0ED0"/>
    <w:rsid w:val="00AE1157"/>
    <w:rsid w:val="00AE11AC"/>
    <w:rsid w:val="00AE1455"/>
    <w:rsid w:val="00AE1627"/>
    <w:rsid w:val="00AE1E4D"/>
    <w:rsid w:val="00AE21C2"/>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549"/>
    <w:rsid w:val="00B205F9"/>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3555"/>
    <w:rsid w:val="00B43B4A"/>
    <w:rsid w:val="00B44D17"/>
    <w:rsid w:val="00B4542E"/>
    <w:rsid w:val="00B45D53"/>
    <w:rsid w:val="00B466E9"/>
    <w:rsid w:val="00B46AC8"/>
    <w:rsid w:val="00B46EFA"/>
    <w:rsid w:val="00B47836"/>
    <w:rsid w:val="00B47C04"/>
    <w:rsid w:val="00B47D20"/>
    <w:rsid w:val="00B47D76"/>
    <w:rsid w:val="00B500CA"/>
    <w:rsid w:val="00B50C3C"/>
    <w:rsid w:val="00B510C9"/>
    <w:rsid w:val="00B51171"/>
    <w:rsid w:val="00B51314"/>
    <w:rsid w:val="00B514CB"/>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7005D"/>
    <w:rsid w:val="00B70101"/>
    <w:rsid w:val="00B70486"/>
    <w:rsid w:val="00B70B50"/>
    <w:rsid w:val="00B70C6A"/>
    <w:rsid w:val="00B7156D"/>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613C"/>
    <w:rsid w:val="00B76206"/>
    <w:rsid w:val="00B76D5D"/>
    <w:rsid w:val="00B77106"/>
    <w:rsid w:val="00B77B99"/>
    <w:rsid w:val="00B77BA0"/>
    <w:rsid w:val="00B77CF8"/>
    <w:rsid w:val="00B77E45"/>
    <w:rsid w:val="00B77F79"/>
    <w:rsid w:val="00B80208"/>
    <w:rsid w:val="00B802B0"/>
    <w:rsid w:val="00B80374"/>
    <w:rsid w:val="00B803AA"/>
    <w:rsid w:val="00B81819"/>
    <w:rsid w:val="00B82129"/>
    <w:rsid w:val="00B8256B"/>
    <w:rsid w:val="00B82BF9"/>
    <w:rsid w:val="00B83809"/>
    <w:rsid w:val="00B83823"/>
    <w:rsid w:val="00B83B2F"/>
    <w:rsid w:val="00B83CA4"/>
    <w:rsid w:val="00B84A6A"/>
    <w:rsid w:val="00B84B01"/>
    <w:rsid w:val="00B84B92"/>
    <w:rsid w:val="00B84C65"/>
    <w:rsid w:val="00B84E9C"/>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29A"/>
    <w:rsid w:val="00B936FB"/>
    <w:rsid w:val="00B94553"/>
    <w:rsid w:val="00B945BF"/>
    <w:rsid w:val="00B95071"/>
    <w:rsid w:val="00B9517D"/>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A7C12"/>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846"/>
    <w:rsid w:val="00BD221E"/>
    <w:rsid w:val="00BD290B"/>
    <w:rsid w:val="00BD34DA"/>
    <w:rsid w:val="00BD398F"/>
    <w:rsid w:val="00BD42FA"/>
    <w:rsid w:val="00BD42FC"/>
    <w:rsid w:val="00BD46D7"/>
    <w:rsid w:val="00BD46F5"/>
    <w:rsid w:val="00BD4F41"/>
    <w:rsid w:val="00BD52D4"/>
    <w:rsid w:val="00BD560D"/>
    <w:rsid w:val="00BD5AAA"/>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8A5"/>
    <w:rsid w:val="00C00D63"/>
    <w:rsid w:val="00C0129B"/>
    <w:rsid w:val="00C0140E"/>
    <w:rsid w:val="00C01600"/>
    <w:rsid w:val="00C0218B"/>
    <w:rsid w:val="00C021C5"/>
    <w:rsid w:val="00C026CE"/>
    <w:rsid w:val="00C026D6"/>
    <w:rsid w:val="00C038C1"/>
    <w:rsid w:val="00C03F12"/>
    <w:rsid w:val="00C0441C"/>
    <w:rsid w:val="00C045C0"/>
    <w:rsid w:val="00C04718"/>
    <w:rsid w:val="00C04E9C"/>
    <w:rsid w:val="00C0503C"/>
    <w:rsid w:val="00C052D8"/>
    <w:rsid w:val="00C0571F"/>
    <w:rsid w:val="00C058F7"/>
    <w:rsid w:val="00C0595A"/>
    <w:rsid w:val="00C05B1E"/>
    <w:rsid w:val="00C05EDF"/>
    <w:rsid w:val="00C061AE"/>
    <w:rsid w:val="00C0672E"/>
    <w:rsid w:val="00C0677A"/>
    <w:rsid w:val="00C07784"/>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5C6"/>
    <w:rsid w:val="00C31A28"/>
    <w:rsid w:val="00C3287D"/>
    <w:rsid w:val="00C335F7"/>
    <w:rsid w:val="00C33B91"/>
    <w:rsid w:val="00C344B4"/>
    <w:rsid w:val="00C34D29"/>
    <w:rsid w:val="00C34F6B"/>
    <w:rsid w:val="00C34F74"/>
    <w:rsid w:val="00C356E9"/>
    <w:rsid w:val="00C35A13"/>
    <w:rsid w:val="00C362A5"/>
    <w:rsid w:val="00C36D3B"/>
    <w:rsid w:val="00C36F57"/>
    <w:rsid w:val="00C375ED"/>
    <w:rsid w:val="00C37643"/>
    <w:rsid w:val="00C37A37"/>
    <w:rsid w:val="00C40141"/>
    <w:rsid w:val="00C40187"/>
    <w:rsid w:val="00C405C2"/>
    <w:rsid w:val="00C40761"/>
    <w:rsid w:val="00C40905"/>
    <w:rsid w:val="00C40928"/>
    <w:rsid w:val="00C40E70"/>
    <w:rsid w:val="00C417AE"/>
    <w:rsid w:val="00C41EF1"/>
    <w:rsid w:val="00C41FB5"/>
    <w:rsid w:val="00C4235A"/>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D0C"/>
    <w:rsid w:val="00C47DD0"/>
    <w:rsid w:val="00C47EF7"/>
    <w:rsid w:val="00C47F05"/>
    <w:rsid w:val="00C50584"/>
    <w:rsid w:val="00C50B85"/>
    <w:rsid w:val="00C5176D"/>
    <w:rsid w:val="00C517F1"/>
    <w:rsid w:val="00C51F69"/>
    <w:rsid w:val="00C52E5C"/>
    <w:rsid w:val="00C52EDE"/>
    <w:rsid w:val="00C53049"/>
    <w:rsid w:val="00C5318F"/>
    <w:rsid w:val="00C53D27"/>
    <w:rsid w:val="00C5448E"/>
    <w:rsid w:val="00C54522"/>
    <w:rsid w:val="00C54B5E"/>
    <w:rsid w:val="00C54E25"/>
    <w:rsid w:val="00C5520A"/>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0D"/>
    <w:rsid w:val="00C620BE"/>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ED1"/>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B10"/>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82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6CD9"/>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58C"/>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1FE"/>
    <w:rsid w:val="00D0230A"/>
    <w:rsid w:val="00D02A1F"/>
    <w:rsid w:val="00D037B8"/>
    <w:rsid w:val="00D03FBC"/>
    <w:rsid w:val="00D0416F"/>
    <w:rsid w:val="00D04446"/>
    <w:rsid w:val="00D04512"/>
    <w:rsid w:val="00D04756"/>
    <w:rsid w:val="00D054CB"/>
    <w:rsid w:val="00D1029B"/>
    <w:rsid w:val="00D104AD"/>
    <w:rsid w:val="00D106DA"/>
    <w:rsid w:val="00D1091E"/>
    <w:rsid w:val="00D10B83"/>
    <w:rsid w:val="00D10CF3"/>
    <w:rsid w:val="00D110E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C2D"/>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24F7"/>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38D8"/>
    <w:rsid w:val="00D54CBF"/>
    <w:rsid w:val="00D54F44"/>
    <w:rsid w:val="00D5546E"/>
    <w:rsid w:val="00D5595E"/>
    <w:rsid w:val="00D56691"/>
    <w:rsid w:val="00D56CA1"/>
    <w:rsid w:val="00D577D1"/>
    <w:rsid w:val="00D578F4"/>
    <w:rsid w:val="00D60642"/>
    <w:rsid w:val="00D60972"/>
    <w:rsid w:val="00D609EC"/>
    <w:rsid w:val="00D6145D"/>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A6B"/>
    <w:rsid w:val="00D77AA5"/>
    <w:rsid w:val="00D77F08"/>
    <w:rsid w:val="00D80629"/>
    <w:rsid w:val="00D80692"/>
    <w:rsid w:val="00D81C0D"/>
    <w:rsid w:val="00D822D0"/>
    <w:rsid w:val="00D82463"/>
    <w:rsid w:val="00D8293F"/>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AC6"/>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29C"/>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26B"/>
    <w:rsid w:val="00DB1567"/>
    <w:rsid w:val="00DB1665"/>
    <w:rsid w:val="00DB1826"/>
    <w:rsid w:val="00DB195F"/>
    <w:rsid w:val="00DB1AEE"/>
    <w:rsid w:val="00DB1BA7"/>
    <w:rsid w:val="00DB1C3C"/>
    <w:rsid w:val="00DB2761"/>
    <w:rsid w:val="00DB2962"/>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2115"/>
    <w:rsid w:val="00DD23A4"/>
    <w:rsid w:val="00DD249D"/>
    <w:rsid w:val="00DD2586"/>
    <w:rsid w:val="00DD29FC"/>
    <w:rsid w:val="00DD3247"/>
    <w:rsid w:val="00DD3384"/>
    <w:rsid w:val="00DD383E"/>
    <w:rsid w:val="00DD3F7E"/>
    <w:rsid w:val="00DD4406"/>
    <w:rsid w:val="00DD44BC"/>
    <w:rsid w:val="00DD4808"/>
    <w:rsid w:val="00DD4894"/>
    <w:rsid w:val="00DD4A5F"/>
    <w:rsid w:val="00DD4CB2"/>
    <w:rsid w:val="00DD4FBE"/>
    <w:rsid w:val="00DD4FC5"/>
    <w:rsid w:val="00DD54BE"/>
    <w:rsid w:val="00DD55C4"/>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33D"/>
    <w:rsid w:val="00DE476F"/>
    <w:rsid w:val="00DE48D4"/>
    <w:rsid w:val="00DE4EC1"/>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59FF"/>
    <w:rsid w:val="00DF6033"/>
    <w:rsid w:val="00DF60F5"/>
    <w:rsid w:val="00DF6247"/>
    <w:rsid w:val="00DF65AB"/>
    <w:rsid w:val="00DF6A32"/>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57CF"/>
    <w:rsid w:val="00E06173"/>
    <w:rsid w:val="00E0624D"/>
    <w:rsid w:val="00E0626E"/>
    <w:rsid w:val="00E066D8"/>
    <w:rsid w:val="00E06FEC"/>
    <w:rsid w:val="00E07387"/>
    <w:rsid w:val="00E078E0"/>
    <w:rsid w:val="00E07C89"/>
    <w:rsid w:val="00E07D35"/>
    <w:rsid w:val="00E103FD"/>
    <w:rsid w:val="00E10706"/>
    <w:rsid w:val="00E10794"/>
    <w:rsid w:val="00E108CF"/>
    <w:rsid w:val="00E10E3E"/>
    <w:rsid w:val="00E114BE"/>
    <w:rsid w:val="00E1245B"/>
    <w:rsid w:val="00E12A24"/>
    <w:rsid w:val="00E12B46"/>
    <w:rsid w:val="00E12B6F"/>
    <w:rsid w:val="00E12B7B"/>
    <w:rsid w:val="00E12EC2"/>
    <w:rsid w:val="00E12FFE"/>
    <w:rsid w:val="00E13930"/>
    <w:rsid w:val="00E14187"/>
    <w:rsid w:val="00E1481D"/>
    <w:rsid w:val="00E15066"/>
    <w:rsid w:val="00E150D0"/>
    <w:rsid w:val="00E1521D"/>
    <w:rsid w:val="00E15427"/>
    <w:rsid w:val="00E15574"/>
    <w:rsid w:val="00E155B0"/>
    <w:rsid w:val="00E1568B"/>
    <w:rsid w:val="00E15704"/>
    <w:rsid w:val="00E15941"/>
    <w:rsid w:val="00E15AC8"/>
    <w:rsid w:val="00E16417"/>
    <w:rsid w:val="00E16630"/>
    <w:rsid w:val="00E16BE2"/>
    <w:rsid w:val="00E16CF7"/>
    <w:rsid w:val="00E17613"/>
    <w:rsid w:val="00E179F7"/>
    <w:rsid w:val="00E17D4D"/>
    <w:rsid w:val="00E17D5F"/>
    <w:rsid w:val="00E207EC"/>
    <w:rsid w:val="00E2126C"/>
    <w:rsid w:val="00E21355"/>
    <w:rsid w:val="00E21612"/>
    <w:rsid w:val="00E22267"/>
    <w:rsid w:val="00E222B4"/>
    <w:rsid w:val="00E22341"/>
    <w:rsid w:val="00E239B9"/>
    <w:rsid w:val="00E23A96"/>
    <w:rsid w:val="00E23BC8"/>
    <w:rsid w:val="00E23C81"/>
    <w:rsid w:val="00E23D2A"/>
    <w:rsid w:val="00E24419"/>
    <w:rsid w:val="00E2456D"/>
    <w:rsid w:val="00E2481C"/>
    <w:rsid w:val="00E24FBD"/>
    <w:rsid w:val="00E25074"/>
    <w:rsid w:val="00E252F2"/>
    <w:rsid w:val="00E25BCF"/>
    <w:rsid w:val="00E25C24"/>
    <w:rsid w:val="00E26012"/>
    <w:rsid w:val="00E26205"/>
    <w:rsid w:val="00E2671C"/>
    <w:rsid w:val="00E26BA3"/>
    <w:rsid w:val="00E26CE6"/>
    <w:rsid w:val="00E26F4B"/>
    <w:rsid w:val="00E2703B"/>
    <w:rsid w:val="00E27692"/>
    <w:rsid w:val="00E27B83"/>
    <w:rsid w:val="00E300C1"/>
    <w:rsid w:val="00E30971"/>
    <w:rsid w:val="00E30E21"/>
    <w:rsid w:val="00E311C3"/>
    <w:rsid w:val="00E31459"/>
    <w:rsid w:val="00E31917"/>
    <w:rsid w:val="00E3251E"/>
    <w:rsid w:val="00E32895"/>
    <w:rsid w:val="00E32B0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952"/>
    <w:rsid w:val="00E42B79"/>
    <w:rsid w:val="00E42BF0"/>
    <w:rsid w:val="00E42D2F"/>
    <w:rsid w:val="00E43D7D"/>
    <w:rsid w:val="00E43FAE"/>
    <w:rsid w:val="00E44023"/>
    <w:rsid w:val="00E441EB"/>
    <w:rsid w:val="00E442CD"/>
    <w:rsid w:val="00E44A1B"/>
    <w:rsid w:val="00E45206"/>
    <w:rsid w:val="00E453D9"/>
    <w:rsid w:val="00E459A7"/>
    <w:rsid w:val="00E459F3"/>
    <w:rsid w:val="00E4635B"/>
    <w:rsid w:val="00E4657E"/>
    <w:rsid w:val="00E46A08"/>
    <w:rsid w:val="00E46C24"/>
    <w:rsid w:val="00E46C45"/>
    <w:rsid w:val="00E47F7C"/>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3A87"/>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C99"/>
    <w:rsid w:val="00E710FB"/>
    <w:rsid w:val="00E71194"/>
    <w:rsid w:val="00E71879"/>
    <w:rsid w:val="00E71E6E"/>
    <w:rsid w:val="00E71E9B"/>
    <w:rsid w:val="00E7238B"/>
    <w:rsid w:val="00E72499"/>
    <w:rsid w:val="00E729D0"/>
    <w:rsid w:val="00E72F6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56CF"/>
    <w:rsid w:val="00E85AB3"/>
    <w:rsid w:val="00E85F53"/>
    <w:rsid w:val="00E8611F"/>
    <w:rsid w:val="00E8679A"/>
    <w:rsid w:val="00E879EA"/>
    <w:rsid w:val="00E87F49"/>
    <w:rsid w:val="00E901EE"/>
    <w:rsid w:val="00E90D00"/>
    <w:rsid w:val="00E91428"/>
    <w:rsid w:val="00E9184E"/>
    <w:rsid w:val="00E91B51"/>
    <w:rsid w:val="00E91F31"/>
    <w:rsid w:val="00E9274B"/>
    <w:rsid w:val="00E92DD9"/>
    <w:rsid w:val="00E93069"/>
    <w:rsid w:val="00E93106"/>
    <w:rsid w:val="00E93385"/>
    <w:rsid w:val="00E938BE"/>
    <w:rsid w:val="00E93E82"/>
    <w:rsid w:val="00E947B6"/>
    <w:rsid w:val="00E95C96"/>
    <w:rsid w:val="00E95CFB"/>
    <w:rsid w:val="00E95D46"/>
    <w:rsid w:val="00E95F5F"/>
    <w:rsid w:val="00E96056"/>
    <w:rsid w:val="00E9614A"/>
    <w:rsid w:val="00E961F3"/>
    <w:rsid w:val="00E96A3E"/>
    <w:rsid w:val="00E974A5"/>
    <w:rsid w:val="00E9788C"/>
    <w:rsid w:val="00E97975"/>
    <w:rsid w:val="00E97AB3"/>
    <w:rsid w:val="00E97E30"/>
    <w:rsid w:val="00EA112F"/>
    <w:rsid w:val="00EA1265"/>
    <w:rsid w:val="00EA1354"/>
    <w:rsid w:val="00EA14DF"/>
    <w:rsid w:val="00EA1CB8"/>
    <w:rsid w:val="00EA215C"/>
    <w:rsid w:val="00EA244F"/>
    <w:rsid w:val="00EA2AC1"/>
    <w:rsid w:val="00EA3349"/>
    <w:rsid w:val="00EA3EDA"/>
    <w:rsid w:val="00EA41BE"/>
    <w:rsid w:val="00EA42BF"/>
    <w:rsid w:val="00EA43EA"/>
    <w:rsid w:val="00EA447F"/>
    <w:rsid w:val="00EA4A77"/>
    <w:rsid w:val="00EA4AD5"/>
    <w:rsid w:val="00EA4B83"/>
    <w:rsid w:val="00EA4BCA"/>
    <w:rsid w:val="00EA4DA2"/>
    <w:rsid w:val="00EA5087"/>
    <w:rsid w:val="00EA5270"/>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B7970"/>
    <w:rsid w:val="00EC04A9"/>
    <w:rsid w:val="00EC0858"/>
    <w:rsid w:val="00EC08CC"/>
    <w:rsid w:val="00EC0C4F"/>
    <w:rsid w:val="00EC106D"/>
    <w:rsid w:val="00EC1521"/>
    <w:rsid w:val="00EC1752"/>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16A"/>
    <w:rsid w:val="00ED4230"/>
    <w:rsid w:val="00ED47A4"/>
    <w:rsid w:val="00ED4AB0"/>
    <w:rsid w:val="00ED4E8B"/>
    <w:rsid w:val="00ED50BA"/>
    <w:rsid w:val="00ED5413"/>
    <w:rsid w:val="00ED5502"/>
    <w:rsid w:val="00ED5678"/>
    <w:rsid w:val="00ED597A"/>
    <w:rsid w:val="00ED5D9D"/>
    <w:rsid w:val="00ED5EC6"/>
    <w:rsid w:val="00ED623C"/>
    <w:rsid w:val="00ED6961"/>
    <w:rsid w:val="00ED7008"/>
    <w:rsid w:val="00ED70DA"/>
    <w:rsid w:val="00ED70FD"/>
    <w:rsid w:val="00ED71ED"/>
    <w:rsid w:val="00ED781B"/>
    <w:rsid w:val="00ED7E5A"/>
    <w:rsid w:val="00EE00F7"/>
    <w:rsid w:val="00EE01AB"/>
    <w:rsid w:val="00EE03F5"/>
    <w:rsid w:val="00EE0597"/>
    <w:rsid w:val="00EE06DD"/>
    <w:rsid w:val="00EE0A29"/>
    <w:rsid w:val="00EE0DD1"/>
    <w:rsid w:val="00EE0F30"/>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6A8"/>
    <w:rsid w:val="00EE7B15"/>
    <w:rsid w:val="00EF0025"/>
    <w:rsid w:val="00EF0358"/>
    <w:rsid w:val="00EF115C"/>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BB9"/>
    <w:rsid w:val="00EF5C1E"/>
    <w:rsid w:val="00EF5EE3"/>
    <w:rsid w:val="00EF689E"/>
    <w:rsid w:val="00EF6969"/>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2C81"/>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17B"/>
    <w:rsid w:val="00F17733"/>
    <w:rsid w:val="00F1778D"/>
    <w:rsid w:val="00F177BF"/>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9A3"/>
    <w:rsid w:val="00F26B65"/>
    <w:rsid w:val="00F27351"/>
    <w:rsid w:val="00F27548"/>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19B"/>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17FA"/>
    <w:rsid w:val="00F41BC1"/>
    <w:rsid w:val="00F41BD2"/>
    <w:rsid w:val="00F41C52"/>
    <w:rsid w:val="00F41C88"/>
    <w:rsid w:val="00F4222C"/>
    <w:rsid w:val="00F4236D"/>
    <w:rsid w:val="00F4253C"/>
    <w:rsid w:val="00F42A67"/>
    <w:rsid w:val="00F42B35"/>
    <w:rsid w:val="00F42BA3"/>
    <w:rsid w:val="00F43043"/>
    <w:rsid w:val="00F4345F"/>
    <w:rsid w:val="00F437D0"/>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7D4"/>
    <w:rsid w:val="00F52804"/>
    <w:rsid w:val="00F52A0E"/>
    <w:rsid w:val="00F52A90"/>
    <w:rsid w:val="00F532AC"/>
    <w:rsid w:val="00F533D7"/>
    <w:rsid w:val="00F53A9E"/>
    <w:rsid w:val="00F54288"/>
    <w:rsid w:val="00F5442D"/>
    <w:rsid w:val="00F547B4"/>
    <w:rsid w:val="00F549EE"/>
    <w:rsid w:val="00F54CAC"/>
    <w:rsid w:val="00F55536"/>
    <w:rsid w:val="00F55CF6"/>
    <w:rsid w:val="00F5636A"/>
    <w:rsid w:val="00F5639C"/>
    <w:rsid w:val="00F5690E"/>
    <w:rsid w:val="00F569AC"/>
    <w:rsid w:val="00F56AD0"/>
    <w:rsid w:val="00F57120"/>
    <w:rsid w:val="00F5749A"/>
    <w:rsid w:val="00F5792E"/>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42B5"/>
    <w:rsid w:val="00FA50FC"/>
    <w:rsid w:val="00FA5589"/>
    <w:rsid w:val="00FA58C0"/>
    <w:rsid w:val="00FA5B17"/>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4B31"/>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22B8"/>
    <w:rsid w:val="00FC2541"/>
    <w:rsid w:val="00FC2916"/>
    <w:rsid w:val="00FC2B12"/>
    <w:rsid w:val="00FC2E41"/>
    <w:rsid w:val="00FC30B9"/>
    <w:rsid w:val="00FC4109"/>
    <w:rsid w:val="00FC444C"/>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170"/>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BC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891285-7BD7-4410-9FF3-5A14CA9D8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2181</TotalTime>
  <Pages>3</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350</cp:revision>
  <cp:lastPrinted>2016-02-01T05:11:00Z</cp:lastPrinted>
  <dcterms:created xsi:type="dcterms:W3CDTF">2023-11-01T07:07:00Z</dcterms:created>
  <dcterms:modified xsi:type="dcterms:W3CDTF">2024-11-08T01:32:00Z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